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F8833" w14:textId="77777777" w:rsidR="00BC1F24" w:rsidRPr="00E2086C" w:rsidRDefault="00B63514" w:rsidP="003242A1">
      <w:pPr>
        <w:jc w:val="center"/>
        <w:rPr>
          <w:rFonts w:ascii="ヒラギノ明朝 Pro W3" w:eastAsia="ヒラギノ明朝 Pro W3" w:hAnsi="ヒラギノ明朝 Pro W3"/>
          <w:b/>
          <w:color w:val="000000" w:themeColor="text1"/>
          <w:sz w:val="22"/>
          <w:szCs w:val="22"/>
        </w:rPr>
      </w:pPr>
      <w:r w:rsidRPr="00E2086C">
        <w:rPr>
          <w:rFonts w:ascii="ヒラギノ明朝 Pro W3" w:eastAsia="ヒラギノ明朝 Pro W3" w:hAnsi="ヒラギノ明朝 Pro W3"/>
          <w:b/>
          <w:color w:val="000000" w:themeColor="text1"/>
          <w:sz w:val="22"/>
          <w:szCs w:val="22"/>
        </w:rPr>
        <w:t>2017年度九州沖縄地区合同シンポジウム</w:t>
      </w:r>
    </w:p>
    <w:p w14:paraId="7948F4AD" w14:textId="77777777" w:rsidR="00BC1F24" w:rsidRPr="00E2086C" w:rsidRDefault="00B63514" w:rsidP="000C0AB5">
      <w:pPr>
        <w:jc w:val="center"/>
        <w:rPr>
          <w:rFonts w:ascii="ヒラギノ明朝 Pro W3" w:eastAsia="ヒラギノ明朝 Pro W3" w:hAnsi="ヒラギノ明朝 Pro W3"/>
          <w:b/>
          <w:color w:val="000000" w:themeColor="text1"/>
          <w:sz w:val="24"/>
        </w:rPr>
      </w:pPr>
      <w:r w:rsidRPr="00E2086C">
        <w:rPr>
          <w:rStyle w:val="HTML1"/>
          <w:rFonts w:ascii="ヒラギノ明朝 Pro W3" w:eastAsia="ヒラギノ明朝 Pro W3" w:hAnsi="ヒラギノ明朝 Pro W3" w:cs="Times New Roman"/>
          <w:b/>
          <w:color w:val="000000" w:themeColor="text1"/>
        </w:rPr>
        <w:t>「乱流混合と海洋環境」</w:t>
      </w:r>
    </w:p>
    <w:p w14:paraId="7EDF7D1E" w14:textId="77777777" w:rsidR="00C4657D" w:rsidRPr="00E2086C" w:rsidRDefault="00C4657D" w:rsidP="00DA5797">
      <w:pPr>
        <w:spacing w:line="300" w:lineRule="exact"/>
        <w:rPr>
          <w:rFonts w:ascii="ヒラギノ明朝 Pro W3" w:eastAsia="ヒラギノ明朝 Pro W3" w:hAnsi="ヒラギノ明朝 Pro W3"/>
          <w:b/>
          <w:color w:val="000000" w:themeColor="text1"/>
          <w:sz w:val="20"/>
          <w:szCs w:val="20"/>
        </w:rPr>
      </w:pPr>
    </w:p>
    <w:p w14:paraId="5ECFD3DE" w14:textId="77777777" w:rsidR="00DA5797" w:rsidRPr="00E2086C" w:rsidRDefault="00DA5797" w:rsidP="00DA5797">
      <w:pPr>
        <w:spacing w:line="300" w:lineRule="exact"/>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b/>
          <w:color w:val="000000" w:themeColor="text1"/>
          <w:sz w:val="20"/>
          <w:szCs w:val="20"/>
        </w:rPr>
        <w:t>日　　時：</w:t>
      </w:r>
      <w:r w:rsidRPr="00E2086C">
        <w:rPr>
          <w:rFonts w:ascii="ヒラギノ明朝 Pro W3" w:eastAsia="ヒラギノ明朝 Pro W3" w:hAnsi="ヒラギノ明朝 Pro W3"/>
          <w:color w:val="000000" w:themeColor="text1"/>
          <w:sz w:val="20"/>
          <w:szCs w:val="20"/>
        </w:rPr>
        <w:t>201</w:t>
      </w:r>
      <w:r w:rsidR="00B63514" w:rsidRPr="00E2086C">
        <w:rPr>
          <w:rFonts w:ascii="ヒラギノ明朝 Pro W3" w:eastAsia="ヒラギノ明朝 Pro W3" w:hAnsi="ヒラギノ明朝 Pro W3"/>
          <w:color w:val="000000" w:themeColor="text1"/>
          <w:sz w:val="20"/>
          <w:szCs w:val="20"/>
        </w:rPr>
        <w:t>7</w:t>
      </w:r>
      <w:r w:rsidRPr="00E2086C">
        <w:rPr>
          <w:rFonts w:ascii="ヒラギノ明朝 Pro W3" w:eastAsia="ヒラギノ明朝 Pro W3" w:hAnsi="ヒラギノ明朝 Pro W3"/>
          <w:color w:val="000000" w:themeColor="text1"/>
          <w:sz w:val="20"/>
          <w:szCs w:val="20"/>
        </w:rPr>
        <w:t>年1</w:t>
      </w:r>
      <w:r w:rsidR="00B63514" w:rsidRPr="00E2086C">
        <w:rPr>
          <w:rFonts w:ascii="ヒラギノ明朝 Pro W3" w:eastAsia="ヒラギノ明朝 Pro W3" w:hAnsi="ヒラギノ明朝 Pro W3"/>
          <w:color w:val="000000" w:themeColor="text1"/>
          <w:sz w:val="20"/>
          <w:szCs w:val="20"/>
        </w:rPr>
        <w:t>2</w:t>
      </w:r>
      <w:r w:rsidRPr="00E2086C">
        <w:rPr>
          <w:rFonts w:ascii="ヒラギノ明朝 Pro W3" w:eastAsia="ヒラギノ明朝 Pro W3" w:hAnsi="ヒラギノ明朝 Pro W3"/>
          <w:color w:val="000000" w:themeColor="text1"/>
          <w:sz w:val="20"/>
          <w:szCs w:val="20"/>
        </w:rPr>
        <w:t>月</w:t>
      </w:r>
      <w:r w:rsidR="00B63514" w:rsidRPr="00E2086C">
        <w:rPr>
          <w:rFonts w:ascii="ヒラギノ明朝 Pro W3" w:eastAsia="ヒラギノ明朝 Pro W3" w:hAnsi="ヒラギノ明朝 Pro W3"/>
          <w:color w:val="000000" w:themeColor="text1"/>
          <w:sz w:val="20"/>
          <w:szCs w:val="20"/>
        </w:rPr>
        <w:t>8</w:t>
      </w:r>
      <w:r w:rsidRPr="00E2086C">
        <w:rPr>
          <w:rFonts w:ascii="ヒラギノ明朝 Pro W3" w:eastAsia="ヒラギノ明朝 Pro W3" w:hAnsi="ヒラギノ明朝 Pro W3"/>
          <w:color w:val="000000" w:themeColor="text1"/>
          <w:sz w:val="20"/>
          <w:szCs w:val="20"/>
        </w:rPr>
        <w:t xml:space="preserve">日（金）　</w:t>
      </w:r>
      <w:r w:rsidR="00B63514" w:rsidRPr="00E2086C">
        <w:rPr>
          <w:rFonts w:ascii="ヒラギノ明朝 Pro W3" w:eastAsia="ヒラギノ明朝 Pro W3" w:hAnsi="ヒラギノ明朝 Pro W3"/>
          <w:color w:val="000000" w:themeColor="text1"/>
          <w:sz w:val="20"/>
          <w:szCs w:val="20"/>
        </w:rPr>
        <w:t>10</w:t>
      </w:r>
      <w:r w:rsidRPr="00E2086C">
        <w:rPr>
          <w:rFonts w:ascii="ヒラギノ明朝 Pro W3" w:eastAsia="ヒラギノ明朝 Pro W3" w:hAnsi="ヒラギノ明朝 Pro W3"/>
          <w:color w:val="000000" w:themeColor="text1"/>
          <w:sz w:val="20"/>
          <w:szCs w:val="20"/>
        </w:rPr>
        <w:t>：00～1</w:t>
      </w:r>
      <w:r w:rsidR="001B1961" w:rsidRPr="00E2086C">
        <w:rPr>
          <w:rFonts w:ascii="ヒラギノ明朝 Pro W3" w:eastAsia="ヒラギノ明朝 Pro W3" w:hAnsi="ヒラギノ明朝 Pro W3"/>
          <w:color w:val="000000" w:themeColor="text1"/>
          <w:sz w:val="20"/>
          <w:szCs w:val="20"/>
        </w:rPr>
        <w:t>7</w:t>
      </w:r>
      <w:r w:rsidRPr="00E2086C">
        <w:rPr>
          <w:rFonts w:ascii="ヒラギノ明朝 Pro W3" w:eastAsia="ヒラギノ明朝 Pro W3" w:hAnsi="ヒラギノ明朝 Pro W3"/>
          <w:color w:val="000000" w:themeColor="text1"/>
          <w:sz w:val="20"/>
          <w:szCs w:val="20"/>
        </w:rPr>
        <w:t>：00</w:t>
      </w:r>
      <w:r w:rsidR="00062C2E" w:rsidRPr="00E2086C">
        <w:rPr>
          <w:rFonts w:ascii="ヒラギノ明朝 Pro W3" w:eastAsia="ヒラギノ明朝 Pro W3" w:hAnsi="ヒラギノ明朝 Pro W3"/>
          <w:color w:val="000000" w:themeColor="text1"/>
          <w:sz w:val="20"/>
          <w:szCs w:val="20"/>
        </w:rPr>
        <w:t>（予定）</w:t>
      </w:r>
    </w:p>
    <w:p w14:paraId="65FFE21C" w14:textId="77777777" w:rsidR="00DA5797" w:rsidRPr="00E2086C" w:rsidRDefault="00DA5797" w:rsidP="00DA5797">
      <w:pPr>
        <w:spacing w:line="300" w:lineRule="exact"/>
        <w:rPr>
          <w:rFonts w:ascii="ヒラギノ明朝 Pro W3" w:eastAsia="ヒラギノ明朝 Pro W3" w:hAnsi="ヒラギノ明朝 Pro W3"/>
          <w:b/>
          <w:color w:val="000000" w:themeColor="text1"/>
          <w:sz w:val="20"/>
          <w:szCs w:val="20"/>
        </w:rPr>
      </w:pPr>
      <w:r w:rsidRPr="00E2086C">
        <w:rPr>
          <w:rFonts w:ascii="ヒラギノ明朝 Pro W3" w:eastAsia="ヒラギノ明朝 Pro W3" w:hAnsi="ヒラギノ明朝 Pro W3"/>
          <w:b/>
          <w:color w:val="000000" w:themeColor="text1"/>
          <w:sz w:val="20"/>
          <w:szCs w:val="20"/>
        </w:rPr>
        <w:t>場　　所：</w:t>
      </w:r>
      <w:r w:rsidR="00B63514" w:rsidRPr="00E2086C">
        <w:rPr>
          <w:rFonts w:ascii="ヒラギノ明朝 Pro W3" w:eastAsia="ヒラギノ明朝 Pro W3" w:hAnsi="ヒラギノ明朝 Pro W3"/>
          <w:color w:val="000000" w:themeColor="text1"/>
          <w:sz w:val="20"/>
          <w:szCs w:val="20"/>
        </w:rPr>
        <w:t>九州大学応用力学研究所</w:t>
      </w:r>
      <w:r w:rsidR="00011DE6" w:rsidRPr="00E2086C">
        <w:rPr>
          <w:rFonts w:ascii="ヒラギノ明朝 Pro W3" w:eastAsia="ヒラギノ明朝 Pro W3" w:hAnsi="ヒラギノ明朝 Pro W3"/>
          <w:color w:val="000000" w:themeColor="text1"/>
          <w:sz w:val="20"/>
          <w:szCs w:val="20"/>
        </w:rPr>
        <w:t>西棟W601号室</w:t>
      </w:r>
      <w:r w:rsidRPr="00E2086C">
        <w:rPr>
          <w:rFonts w:ascii="ヒラギノ明朝 Pro W3" w:eastAsia="ヒラギノ明朝 Pro W3" w:hAnsi="ヒラギノ明朝 Pro W3"/>
          <w:color w:val="000000" w:themeColor="text1"/>
          <w:sz w:val="20"/>
          <w:szCs w:val="20"/>
        </w:rPr>
        <w:t>（</w:t>
      </w:r>
      <w:r w:rsidR="00B63514" w:rsidRPr="00E2086C">
        <w:rPr>
          <w:rFonts w:ascii="ヒラギノ明朝 Pro W3" w:eastAsia="ヒラギノ明朝 Pro W3" w:hAnsi="ヒラギノ明朝 Pro W3"/>
          <w:color w:val="000000" w:themeColor="text1"/>
          <w:sz w:val="20"/>
          <w:szCs w:val="20"/>
        </w:rPr>
        <w:t>春日市春日公園6-1</w:t>
      </w:r>
      <w:r w:rsidRPr="00E2086C">
        <w:rPr>
          <w:rFonts w:ascii="ヒラギノ明朝 Pro W3" w:eastAsia="ヒラギノ明朝 Pro W3" w:hAnsi="ヒラギノ明朝 Pro W3"/>
          <w:color w:val="000000" w:themeColor="text1"/>
          <w:sz w:val="20"/>
          <w:szCs w:val="20"/>
        </w:rPr>
        <w:t>）</w:t>
      </w:r>
    </w:p>
    <w:p w14:paraId="24922CAE" w14:textId="77777777" w:rsidR="00C4657D" w:rsidRPr="00E2086C" w:rsidRDefault="00C4657D" w:rsidP="00C4657D">
      <w:pPr>
        <w:spacing w:line="300" w:lineRule="exact"/>
        <w:rPr>
          <w:rFonts w:ascii="ヒラギノ明朝 Pro W3" w:eastAsia="ヒラギノ明朝 Pro W3" w:hAnsi="ヒラギノ明朝 Pro W3"/>
          <w:b/>
          <w:color w:val="000000" w:themeColor="text1"/>
          <w:sz w:val="20"/>
          <w:szCs w:val="20"/>
        </w:rPr>
      </w:pPr>
      <w:r w:rsidRPr="00E2086C">
        <w:rPr>
          <w:rFonts w:ascii="ヒラギノ明朝 Pro W3" w:eastAsia="ヒラギノ明朝 Pro W3" w:hAnsi="ヒラギノ明朝 Pro W3"/>
          <w:b/>
          <w:color w:val="000000" w:themeColor="text1"/>
          <w:sz w:val="20"/>
          <w:szCs w:val="20"/>
        </w:rPr>
        <w:t>共　　催：</w:t>
      </w:r>
      <w:r w:rsidRPr="00E2086C">
        <w:rPr>
          <w:rFonts w:ascii="ヒラギノ明朝 Pro W3" w:eastAsia="ヒラギノ明朝 Pro W3" w:hAnsi="ヒラギノ明朝 Pro W3"/>
          <w:color w:val="000000" w:themeColor="text1"/>
          <w:sz w:val="20"/>
          <w:szCs w:val="20"/>
        </w:rPr>
        <w:t>一般社団法人水産海洋学会，日本海洋学会西南支部</w:t>
      </w:r>
    </w:p>
    <w:p w14:paraId="16C8E741" w14:textId="77777777" w:rsidR="00A565BB" w:rsidRPr="00E2086C" w:rsidRDefault="00BC1F24" w:rsidP="002D53B3">
      <w:pPr>
        <w:spacing w:line="300" w:lineRule="exact"/>
        <w:rPr>
          <w:rFonts w:ascii="ヒラギノ明朝 Pro W3" w:eastAsia="ヒラギノ明朝 Pro W3" w:hAnsi="ヒラギノ明朝 Pro W3"/>
          <w:b/>
          <w:color w:val="000000" w:themeColor="text1"/>
          <w:sz w:val="20"/>
          <w:szCs w:val="20"/>
        </w:rPr>
      </w:pPr>
      <w:r w:rsidRPr="00E2086C">
        <w:rPr>
          <w:rFonts w:ascii="ヒラギノ明朝 Pro W3" w:eastAsia="ヒラギノ明朝 Pro W3" w:hAnsi="ヒラギノ明朝 Pro W3"/>
          <w:b/>
          <w:color w:val="000000" w:themeColor="text1"/>
          <w:sz w:val="20"/>
          <w:szCs w:val="20"/>
        </w:rPr>
        <w:t>コンビーナー：</w:t>
      </w:r>
      <w:r w:rsidR="00B63514" w:rsidRPr="00E2086C">
        <w:rPr>
          <w:rFonts w:ascii="ヒラギノ明朝 Pro W3" w:eastAsia="ヒラギノ明朝 Pro W3" w:hAnsi="ヒラギノ明朝 Pro W3"/>
          <w:color w:val="000000" w:themeColor="text1"/>
          <w:sz w:val="20"/>
          <w:szCs w:val="20"/>
        </w:rPr>
        <w:t>和方吉信（九大応力研），遠藤貴洋（九大応力研），山田東也（水研機構西水研）</w:t>
      </w:r>
    </w:p>
    <w:p w14:paraId="345C6C80" w14:textId="77777777" w:rsidR="00937F04" w:rsidRPr="00E2086C" w:rsidRDefault="00937F04" w:rsidP="00C4657D">
      <w:pPr>
        <w:tabs>
          <w:tab w:val="left" w:pos="7655"/>
        </w:tabs>
        <w:spacing w:line="300" w:lineRule="exact"/>
        <w:rPr>
          <w:rFonts w:ascii="ヒラギノ明朝 Pro W3" w:eastAsia="ヒラギノ明朝 Pro W3" w:hAnsi="ヒラギノ明朝 Pro W3"/>
          <w:b/>
          <w:color w:val="000000" w:themeColor="text1"/>
          <w:sz w:val="20"/>
          <w:szCs w:val="20"/>
        </w:rPr>
      </w:pPr>
    </w:p>
    <w:p w14:paraId="58BB33B4" w14:textId="77777777" w:rsidR="00BD77D0" w:rsidRPr="00E2086C" w:rsidRDefault="00BD77D0" w:rsidP="00BD77D0">
      <w:pPr>
        <w:pStyle w:val="p1"/>
        <w:spacing w:line="300" w:lineRule="exact"/>
        <w:rPr>
          <w:rFonts w:ascii="ヒラギノ明朝 Pro W3" w:eastAsia="ヒラギノ明朝 Pro W3" w:hAnsi="ヒラギノ明朝 Pro W3"/>
          <w:color w:val="000000" w:themeColor="text1"/>
        </w:rPr>
      </w:pPr>
      <w:r w:rsidRPr="00E2086C">
        <w:rPr>
          <w:rFonts w:ascii="ヒラギノ明朝 Pro W3" w:eastAsia="ヒラギノ明朝 Pro W3" w:hAnsi="ヒラギノ明朝 Pro W3"/>
          <w:color w:val="000000" w:themeColor="text1"/>
        </w:rPr>
        <w:t>開催趣旨：海洋生態系や水産資源変動，海洋汚染など，海洋環境に関わる問題を定量的に評価するためには，栄養塩や汚染物質などの輸送過程を明らかにすることが必要不可欠である．潮流や海流など一般的な流動場がもたらす輸送については，計算機能力の著しい発達に伴う数値シミュレーションの高精度化，衛星海面高度計に代表されるリモートセンシングやプロファイリングフロートによる現場観測の全球的な展開，そして両者を融合したデータ同化システムの実用化により，天気予報のように海況予報が可能となりつつある．しかしながら，時空間スケールの小さな渦がもたらす乱流混合過程は，流動場に深く関わる素過程のひとつであるにもかかわらず，格段に高精度化した数値モデルをもってしても表現することが難しく，</w:t>
      </w:r>
      <w:r w:rsidRPr="00E2086C">
        <w:rPr>
          <w:rStyle w:val="s1"/>
          <w:rFonts w:ascii="ヒラギノ明朝 Pro W3" w:eastAsia="ヒラギノ明朝 Pro W3" w:hAnsi="ヒラギノ明朝 Pro W3"/>
          <w:color w:val="000000" w:themeColor="text1"/>
        </w:rPr>
        <w:t>観測結果を再現するためのパラメータとして組み込まれることが多いのが現状である。一方</w:t>
      </w:r>
      <w:r w:rsidRPr="00E2086C">
        <w:rPr>
          <w:rFonts w:ascii="ヒラギノ明朝 Pro W3" w:eastAsia="ヒラギノ明朝 Pro W3" w:hAnsi="ヒラギノ明朝 Pro W3"/>
          <w:color w:val="000000" w:themeColor="text1"/>
        </w:rPr>
        <w:t>，近年の計測技術の進展によって，乱流混合過程の観測事例が増えつつあるものの，乱流観測の長期間かつ広範囲の展開が困難であることから，数値シミュレーションで用いるパラメータの妥当性を検証できるまでには至っていない．そこで，今回の合同シンポジウムでは，このように未だ大きな不確定要素として残されている乱流混合，および，それが流動場ひいては海洋環境に及ぼす影響について，物理・化学・生物・水産に関する研究者が一堂に会し，それぞれの観点から議論を提起して問題意識を共有することで，新たな研究の萌芽となる意見交換の場として役立つことを期待している．</w:t>
      </w:r>
    </w:p>
    <w:p w14:paraId="20BB6BFD" w14:textId="77777777" w:rsidR="00971ACD" w:rsidRPr="00E2086C" w:rsidRDefault="00971ACD" w:rsidP="00937F04">
      <w:pPr>
        <w:rPr>
          <w:rFonts w:ascii="ヒラギノ明朝 Pro W3" w:eastAsia="ヒラギノ明朝 Pro W3" w:hAnsi="ヒラギノ明朝 Pro W3"/>
          <w:b/>
          <w:color w:val="000000" w:themeColor="text1"/>
          <w:sz w:val="20"/>
          <w:szCs w:val="20"/>
        </w:rPr>
      </w:pPr>
    </w:p>
    <w:p w14:paraId="512A9C74" w14:textId="77777777" w:rsidR="00971ACD" w:rsidRPr="00E2086C" w:rsidRDefault="00971ACD" w:rsidP="00937F04">
      <w:pPr>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color w:val="000000" w:themeColor="text1"/>
          <w:sz w:val="20"/>
          <w:szCs w:val="20"/>
        </w:rPr>
        <w:t>&lt;プログラム&gt;</w:t>
      </w:r>
    </w:p>
    <w:p w14:paraId="6AC0FC48" w14:textId="77777777" w:rsidR="00971ACD" w:rsidRPr="00E2086C" w:rsidRDefault="00971ACD" w:rsidP="00971ACD">
      <w:pPr>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color w:val="000000" w:themeColor="text1"/>
          <w:sz w:val="20"/>
          <w:szCs w:val="20"/>
        </w:rPr>
        <w:t>10:00 開会の挨拶</w:t>
      </w:r>
    </w:p>
    <w:p w14:paraId="089B56D0" w14:textId="77777777" w:rsidR="00855AF5" w:rsidRPr="00E2086C" w:rsidRDefault="00855AF5" w:rsidP="00971ACD">
      <w:pPr>
        <w:rPr>
          <w:rFonts w:ascii="ヒラギノ明朝 Pro W3" w:eastAsia="ヒラギノ明朝 Pro W3" w:hAnsi="ヒラギノ明朝 Pro W3"/>
          <w:color w:val="000000" w:themeColor="text1"/>
          <w:sz w:val="20"/>
          <w:szCs w:val="20"/>
        </w:rPr>
      </w:pPr>
    </w:p>
    <w:p w14:paraId="4A5E1851" w14:textId="77777777" w:rsidR="0025102C" w:rsidRPr="00E2086C" w:rsidRDefault="00855AF5" w:rsidP="00F84DD8">
      <w:pPr>
        <w:ind w:firstLineChars="50" w:firstLine="100"/>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color w:val="000000" w:themeColor="text1"/>
          <w:sz w:val="20"/>
          <w:szCs w:val="20"/>
        </w:rPr>
        <w:t>座長：和方吉信（九大・応力研）</w:t>
      </w:r>
    </w:p>
    <w:p w14:paraId="16D7C274" w14:textId="77777777" w:rsidR="00C4657D" w:rsidRPr="00E2086C" w:rsidRDefault="00971ACD" w:rsidP="00C4657D">
      <w:pPr>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color w:val="000000" w:themeColor="text1"/>
          <w:sz w:val="20"/>
          <w:szCs w:val="20"/>
        </w:rPr>
        <w:t>10:05 【基調</w:t>
      </w:r>
      <w:r w:rsidR="00C4657D" w:rsidRPr="00E2086C">
        <w:rPr>
          <w:rFonts w:ascii="ヒラギノ明朝 Pro W3" w:eastAsia="ヒラギノ明朝 Pro W3" w:hAnsi="ヒラギノ明朝 Pro W3"/>
          <w:color w:val="000000" w:themeColor="text1"/>
          <w:sz w:val="20"/>
          <w:szCs w:val="20"/>
        </w:rPr>
        <w:t>講演</w:t>
      </w:r>
      <w:r w:rsidRPr="00E2086C">
        <w:rPr>
          <w:rFonts w:ascii="ヒラギノ明朝 Pro W3" w:eastAsia="ヒラギノ明朝 Pro W3" w:hAnsi="ヒラギノ明朝 Pro W3"/>
          <w:color w:val="000000" w:themeColor="text1"/>
          <w:sz w:val="20"/>
          <w:szCs w:val="20"/>
        </w:rPr>
        <w:t>】</w:t>
      </w:r>
    </w:p>
    <w:p w14:paraId="6E4BAC9C" w14:textId="77777777" w:rsidR="00971ACD" w:rsidRPr="00E2086C" w:rsidRDefault="00C4657D" w:rsidP="00F84DD8">
      <w:pPr>
        <w:ind w:left="4800" w:hangingChars="2400" w:hanging="4800"/>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color w:val="000000" w:themeColor="text1"/>
          <w:sz w:val="20"/>
          <w:szCs w:val="20"/>
        </w:rPr>
        <w:t xml:space="preserve">　</w:t>
      </w:r>
      <w:r w:rsidR="00971ACD" w:rsidRPr="00E2086C">
        <w:rPr>
          <w:rFonts w:ascii="ヒラギノ明朝 Pro W3" w:eastAsia="ヒラギノ明朝 Pro W3" w:hAnsi="ヒラギノ明朝 Pro W3"/>
          <w:color w:val="000000" w:themeColor="text1"/>
          <w:sz w:val="20"/>
          <w:szCs w:val="20"/>
        </w:rPr>
        <w:t xml:space="preserve">　　 ラングミュア循環の観測と数値シミュレーション</w:t>
      </w:r>
    </w:p>
    <w:p w14:paraId="6829E005" w14:textId="77777777" w:rsidR="00584024" w:rsidRPr="00E2086C" w:rsidRDefault="00971ACD" w:rsidP="00F84DD8">
      <w:pPr>
        <w:ind w:leftChars="252" w:left="4806" w:hangingChars="2050" w:hanging="4100"/>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color w:val="000000" w:themeColor="text1"/>
          <w:sz w:val="20"/>
          <w:szCs w:val="20"/>
        </w:rPr>
        <w:t>○</w:t>
      </w:r>
      <w:r w:rsidR="00584024" w:rsidRPr="00E2086C">
        <w:rPr>
          <w:rFonts w:ascii="ヒラギノ明朝 Pro W3" w:eastAsia="ヒラギノ明朝 Pro W3" w:hAnsi="ヒラギノ明朝 Pro W3"/>
          <w:color w:val="000000" w:themeColor="text1"/>
          <w:sz w:val="20"/>
          <w:szCs w:val="20"/>
        </w:rPr>
        <w:t>吉川裕</w:t>
      </w:r>
      <w:r w:rsidR="002526F7" w:rsidRPr="00E2086C">
        <w:rPr>
          <w:rFonts w:ascii="ヒラギノ明朝 Pro W3" w:eastAsia="ヒラギノ明朝 Pro W3" w:hAnsi="ヒラギノ明朝 Pro W3"/>
          <w:color w:val="000000" w:themeColor="text1"/>
          <w:sz w:val="20"/>
          <w:szCs w:val="20"/>
        </w:rPr>
        <w:t>，</w:t>
      </w:r>
      <w:r w:rsidR="00584024" w:rsidRPr="00E2086C">
        <w:rPr>
          <w:rFonts w:ascii="ヒラギノ明朝 Pro W3" w:eastAsia="ヒラギノ明朝 Pro W3" w:hAnsi="ヒラギノ明朝 Pro W3"/>
          <w:color w:val="000000" w:themeColor="text1"/>
          <w:sz w:val="20"/>
          <w:szCs w:val="20"/>
        </w:rPr>
        <w:t>藤原</w:t>
      </w:r>
      <w:r w:rsidR="002526F7" w:rsidRPr="00E2086C">
        <w:rPr>
          <w:rFonts w:ascii="ヒラギノ明朝 Pro W3" w:eastAsia="ヒラギノ明朝 Pro W3" w:hAnsi="ヒラギノ明朝 Pro W3"/>
          <w:color w:val="000000" w:themeColor="text1"/>
          <w:sz w:val="20"/>
          <w:szCs w:val="20"/>
        </w:rPr>
        <w:t>泰（</w:t>
      </w:r>
      <w:r w:rsidR="00584024" w:rsidRPr="00E2086C">
        <w:rPr>
          <w:rFonts w:ascii="ヒラギノ明朝 Pro W3" w:eastAsia="ヒラギノ明朝 Pro W3" w:hAnsi="ヒラギノ明朝 Pro W3"/>
          <w:color w:val="000000" w:themeColor="text1"/>
          <w:sz w:val="20"/>
          <w:szCs w:val="20"/>
        </w:rPr>
        <w:t>京大理</w:t>
      </w:r>
      <w:r w:rsidR="0047292B" w:rsidRPr="00E2086C">
        <w:rPr>
          <w:rFonts w:ascii="ヒラギノ明朝 Pro W3" w:eastAsia="ヒラギノ明朝 Pro W3" w:hAnsi="ヒラギノ明朝 Pro W3"/>
          <w:color w:val="000000" w:themeColor="text1"/>
          <w:sz w:val="20"/>
          <w:szCs w:val="20"/>
        </w:rPr>
        <w:t>院</w:t>
      </w:r>
      <w:r w:rsidR="002526F7" w:rsidRPr="00E2086C">
        <w:rPr>
          <w:rFonts w:ascii="ヒラギノ明朝 Pro W3" w:eastAsia="ヒラギノ明朝 Pro W3" w:hAnsi="ヒラギノ明朝 Pro W3"/>
          <w:color w:val="000000" w:themeColor="text1"/>
          <w:sz w:val="20"/>
          <w:szCs w:val="20"/>
        </w:rPr>
        <w:t>）</w:t>
      </w:r>
    </w:p>
    <w:p w14:paraId="298409B1" w14:textId="77777777" w:rsidR="00C4657D" w:rsidRPr="00E2086C" w:rsidRDefault="00C4657D" w:rsidP="00C4657D">
      <w:pPr>
        <w:rPr>
          <w:rFonts w:ascii="ヒラギノ明朝 Pro W3" w:eastAsia="ヒラギノ明朝 Pro W3" w:hAnsi="ヒラギノ明朝 Pro W3"/>
          <w:color w:val="000000" w:themeColor="text1"/>
          <w:sz w:val="20"/>
          <w:szCs w:val="20"/>
        </w:rPr>
      </w:pPr>
    </w:p>
    <w:p w14:paraId="49749807" w14:textId="77777777" w:rsidR="000C18D3" w:rsidRPr="00E2086C" w:rsidRDefault="00971ACD" w:rsidP="00971ACD">
      <w:pPr>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color w:val="000000" w:themeColor="text1"/>
          <w:sz w:val="20"/>
          <w:szCs w:val="20"/>
        </w:rPr>
        <w:t>10:</w:t>
      </w:r>
      <w:r w:rsidR="0047292B" w:rsidRPr="00E2086C">
        <w:rPr>
          <w:rFonts w:ascii="ヒラギノ明朝 Pro W3" w:eastAsia="ヒラギノ明朝 Pro W3" w:hAnsi="ヒラギノ明朝 Pro W3"/>
          <w:color w:val="000000" w:themeColor="text1"/>
          <w:sz w:val="20"/>
          <w:szCs w:val="20"/>
        </w:rPr>
        <w:t>45</w:t>
      </w:r>
      <w:r w:rsidRPr="00E2086C">
        <w:rPr>
          <w:rFonts w:ascii="ヒラギノ明朝 Pro W3" w:eastAsia="ヒラギノ明朝 Pro W3" w:hAnsi="ヒラギノ明朝 Pro W3"/>
          <w:color w:val="000000" w:themeColor="text1"/>
          <w:sz w:val="20"/>
          <w:szCs w:val="20"/>
        </w:rPr>
        <w:t xml:space="preserve">　</w:t>
      </w:r>
      <w:r w:rsidR="0025102C" w:rsidRPr="00E2086C">
        <w:rPr>
          <w:rFonts w:ascii="ヒラギノ明朝 Pro W3" w:eastAsia="ヒラギノ明朝 Pro W3" w:hAnsi="ヒラギノ明朝 Pro W3"/>
          <w:color w:val="000000" w:themeColor="text1"/>
          <w:sz w:val="20"/>
          <w:szCs w:val="20"/>
        </w:rPr>
        <w:t>LESによる海底境界層の乱流特性に関する研究</w:t>
      </w:r>
    </w:p>
    <w:p w14:paraId="18F91E62" w14:textId="5FED6576" w:rsidR="0025102C" w:rsidRPr="00954CBE" w:rsidRDefault="00971ACD" w:rsidP="00F84DD8">
      <w:pPr>
        <w:pStyle w:val="ad"/>
        <w:ind w:firstLineChars="350" w:firstLine="700"/>
        <w:rPr>
          <w:rFonts w:ascii="ヒラギノ明朝 Pro W3" w:eastAsia="ヒラギノ明朝 Pro W3" w:hAnsi="ヒラギノ明朝 Pro W3" w:cs="Times New Roman" w:hint="default"/>
          <w:color w:val="auto"/>
          <w:kern w:val="2"/>
          <w:sz w:val="20"/>
          <w:szCs w:val="20"/>
          <w:bdr w:val="none" w:sz="0" w:space="0" w:color="auto"/>
          <w:lang w:val="en-US"/>
        </w:rPr>
      </w:pPr>
      <w:r w:rsidRPr="00954CBE">
        <w:rPr>
          <w:rFonts w:ascii="ヒラギノ明朝 Pro W3" w:eastAsia="ヒラギノ明朝 Pro W3" w:hAnsi="ヒラギノ明朝 Pro W3" w:cs="Times New Roman" w:hint="default"/>
          <w:color w:val="auto"/>
          <w:kern w:val="2"/>
          <w:sz w:val="20"/>
          <w:szCs w:val="20"/>
          <w:bdr w:val="none" w:sz="0" w:space="0" w:color="auto"/>
          <w:lang w:val="en-US"/>
        </w:rPr>
        <w:t>○</w:t>
      </w:r>
      <w:r w:rsidR="0025102C" w:rsidRPr="00954CBE">
        <w:rPr>
          <w:rFonts w:ascii="ヒラギノ明朝 Pro W3" w:eastAsia="ヒラギノ明朝 Pro W3" w:hAnsi="ヒラギノ明朝 Pro W3" w:cs="Times New Roman" w:hint="default"/>
          <w:color w:val="auto"/>
          <w:kern w:val="2"/>
          <w:sz w:val="20"/>
          <w:szCs w:val="20"/>
          <w:bdr w:val="none" w:sz="0" w:space="0" w:color="auto"/>
          <w:lang w:val="en-US"/>
        </w:rPr>
        <w:t>和方吉信</w:t>
      </w:r>
      <w:r w:rsidR="002526F7" w:rsidRPr="00954CBE">
        <w:rPr>
          <w:rFonts w:ascii="ヒラギノ明朝 Pro W3" w:eastAsia="ヒラギノ明朝 Pro W3" w:hAnsi="ヒラギノ明朝 Pro W3" w:cs="Times New Roman" w:hint="default"/>
          <w:color w:val="auto"/>
          <w:kern w:val="2"/>
          <w:sz w:val="20"/>
          <w:szCs w:val="20"/>
          <w:bdr w:val="none" w:sz="0" w:space="0" w:color="auto"/>
          <w:lang w:val="en-US"/>
        </w:rPr>
        <w:t>（</w:t>
      </w:r>
      <w:r w:rsidR="0025102C" w:rsidRPr="00954CBE">
        <w:rPr>
          <w:rFonts w:ascii="ヒラギノ明朝 Pro W3" w:eastAsia="ヒラギノ明朝 Pro W3" w:hAnsi="ヒラギノ明朝 Pro W3" w:cs="Times New Roman" w:hint="default"/>
          <w:color w:val="auto"/>
          <w:kern w:val="2"/>
          <w:sz w:val="20"/>
          <w:szCs w:val="20"/>
          <w:bdr w:val="none" w:sz="0" w:space="0" w:color="auto"/>
          <w:lang w:val="en-US"/>
        </w:rPr>
        <w:t>九大</w:t>
      </w:r>
      <w:r w:rsidR="00C82C3D" w:rsidRPr="00954CBE">
        <w:rPr>
          <w:rFonts w:ascii="ヒラギノ明朝 Pro W3" w:eastAsia="ヒラギノ明朝 Pro W3" w:hAnsi="ヒラギノ明朝 Pro W3" w:cs="Times New Roman" w:hint="default"/>
          <w:color w:val="auto"/>
          <w:kern w:val="2"/>
          <w:sz w:val="20"/>
          <w:szCs w:val="20"/>
          <w:bdr w:val="none" w:sz="0" w:space="0" w:color="auto"/>
          <w:lang w:val="en-US"/>
        </w:rPr>
        <w:t>応力研），</w:t>
      </w:r>
      <w:r w:rsidR="00C82C3D" w:rsidRPr="00954CBE">
        <w:rPr>
          <w:rFonts w:ascii="ヒラギノ明朝 Pro W3" w:eastAsia="ヒラギノ明朝 Pro W3" w:hAnsi="ヒラギノ明朝 Pro W3" w:cs="Times New Roman"/>
          <w:color w:val="auto"/>
          <w:kern w:val="2"/>
          <w:sz w:val="20"/>
          <w:szCs w:val="20"/>
          <w:bdr w:val="none" w:sz="0" w:space="0" w:color="auto"/>
          <w:lang w:val="en-US"/>
        </w:rPr>
        <w:t>政岡晴行（九大総理工）</w:t>
      </w:r>
    </w:p>
    <w:p w14:paraId="280F6746" w14:textId="77777777" w:rsidR="007D5A6F" w:rsidRPr="00E2086C" w:rsidRDefault="007D5A6F"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71F9C1D1" w14:textId="77777777" w:rsidR="00971ACD" w:rsidRPr="00E2086C" w:rsidRDefault="0047292B" w:rsidP="000C18D3">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11</w:t>
      </w:r>
      <w:r w:rsidR="00971ACD"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05</w:t>
      </w:r>
      <w:r w:rsidR="00971ACD"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日</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本海深層で観測された近慣性内部重力波の構造と伝播</w:t>
      </w:r>
    </w:p>
    <w:p w14:paraId="158D6384" w14:textId="77777777" w:rsidR="0025102C" w:rsidRPr="00E2086C" w:rsidRDefault="00971ACD"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千手智晴</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（九大応力研）</w:t>
      </w:r>
    </w:p>
    <w:p w14:paraId="6C2F8AB4" w14:textId="77777777" w:rsidR="008B0D04" w:rsidRPr="00E2086C" w:rsidRDefault="008B0D04"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76E90DBA" w14:textId="77777777" w:rsidR="008B0D04" w:rsidRPr="00E2086C" w:rsidRDefault="008B0D04" w:rsidP="008B0D04">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11:25　沖縄トラフ北部の近慣性内部波エネルギー、乱流混合、水塊特性の季節変動</w:t>
      </w:r>
    </w:p>
    <w:p w14:paraId="65C09FF7" w14:textId="77777777" w:rsidR="007D5A6F" w:rsidRPr="00E2086C" w:rsidRDefault="008B0D04"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○中村啓彦，工藤尚也，仁科文子（鹿大水産）</w:t>
      </w:r>
    </w:p>
    <w:p w14:paraId="29C5A943" w14:textId="77777777" w:rsidR="008B0D04" w:rsidRPr="00E2086C" w:rsidRDefault="008B0D04"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1EFB43B6" w14:textId="77777777" w:rsidR="00971ACD" w:rsidRPr="00E2086C" w:rsidRDefault="00971ACD"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lastRenderedPageBreak/>
        <w:t>11:</w:t>
      </w:r>
      <w:r w:rsidR="008B0D0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45</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豊後水道における乱流硝酸塩フラックスの見積もり</w:t>
      </w:r>
    </w:p>
    <w:p w14:paraId="286164D3" w14:textId="77777777" w:rsidR="00971ACD" w:rsidRPr="00E2086C" w:rsidRDefault="00971ACD"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堤英輔</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九大応力研</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吉江直樹</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愛媛大沿岸セ</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眞野能</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愛媛大院理工</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p>
    <w:p w14:paraId="3B65C5F9" w14:textId="77777777" w:rsidR="0025102C" w:rsidRPr="00E2086C" w:rsidRDefault="0025102C"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神田泰成</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愛媛大院理工</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藤井直紀</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佐賀大低平地沿岸セ</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郭新宇</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愛媛大沿岸セ</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p>
    <w:p w14:paraId="4A68BAB2" w14:textId="77777777" w:rsidR="0025102C" w:rsidRPr="00E2086C" w:rsidRDefault="00971ACD"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2</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05</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気象庁137</w:t>
      </w:r>
      <w:r w:rsidR="000C18D3"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度定線における溶存酸素の長期変化における伊豆海嶺の影響</w:t>
      </w:r>
    </w:p>
    <w:p w14:paraId="2ECF2551" w14:textId="77777777" w:rsidR="000C18D3" w:rsidRPr="00E2086C" w:rsidRDefault="00971ACD"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中野俊也</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高谷祐介</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笹野大輔（気象庁</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），石井雅男（</w:t>
      </w:r>
      <w:r w:rsidR="007D5A6F"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気象研</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p>
    <w:p w14:paraId="5BD7686B" w14:textId="77777777" w:rsidR="001B1961" w:rsidRPr="00E2086C" w:rsidRDefault="001B1961"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71CDC276" w14:textId="77777777" w:rsidR="000C18D3" w:rsidRPr="00E2086C" w:rsidRDefault="007D5A6F"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sz w:val="20"/>
          <w:szCs w:val="20"/>
          <w:lang w:val="en-US"/>
        </w:rPr>
        <w:t>1</w:t>
      </w:r>
      <w:r w:rsidR="0047292B" w:rsidRPr="00E2086C">
        <w:rPr>
          <w:rFonts w:ascii="ヒラギノ明朝 Pro W3" w:eastAsia="ヒラギノ明朝 Pro W3" w:hAnsi="ヒラギノ明朝 Pro W3" w:cs="Times New Roman" w:hint="default"/>
          <w:color w:val="000000" w:themeColor="text1"/>
          <w:sz w:val="20"/>
          <w:szCs w:val="20"/>
          <w:lang w:val="en-US"/>
        </w:rPr>
        <w:t>2:</w:t>
      </w:r>
      <w:r w:rsidR="001B1961" w:rsidRPr="00E2086C">
        <w:rPr>
          <w:rFonts w:ascii="ヒラギノ明朝 Pro W3" w:eastAsia="ヒラギノ明朝 Pro W3" w:hAnsi="ヒラギノ明朝 Pro W3" w:cs="Times New Roman" w:hint="default"/>
          <w:color w:val="000000" w:themeColor="text1"/>
          <w:sz w:val="20"/>
          <w:szCs w:val="20"/>
          <w:lang w:val="en-US"/>
        </w:rPr>
        <w:t>2</w:t>
      </w:r>
      <w:r w:rsidR="0047292B" w:rsidRPr="00E2086C">
        <w:rPr>
          <w:rFonts w:ascii="ヒラギノ明朝 Pro W3" w:eastAsia="ヒラギノ明朝 Pro W3" w:hAnsi="ヒラギノ明朝 Pro W3" w:cs="Times New Roman" w:hint="default"/>
          <w:color w:val="000000" w:themeColor="text1"/>
          <w:sz w:val="20"/>
          <w:szCs w:val="20"/>
          <w:lang w:val="en-US"/>
        </w:rPr>
        <w:t>5</w:t>
      </w:r>
      <w:r w:rsidRPr="00E2086C">
        <w:rPr>
          <w:rFonts w:ascii="ヒラギノ明朝 Pro W3" w:eastAsia="ヒラギノ明朝 Pro W3" w:hAnsi="ヒラギノ明朝 Pro W3" w:cs="Times New Roman" w:hint="default"/>
          <w:color w:val="000000" w:themeColor="text1"/>
          <w:sz w:val="20"/>
          <w:szCs w:val="20"/>
          <w:lang w:val="en-US"/>
        </w:rPr>
        <w:t xml:space="preserve">　</w:t>
      </w:r>
      <w:r w:rsidR="000C18D3"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休憩</w:t>
      </w:r>
    </w:p>
    <w:p w14:paraId="7DAA10CA" w14:textId="77777777" w:rsidR="00C4657D" w:rsidRPr="00E2086C" w:rsidRDefault="00C4657D" w:rsidP="00EB3299">
      <w:pPr>
        <w:rPr>
          <w:rFonts w:ascii="ヒラギノ明朝 Pro W3" w:eastAsia="ヒラギノ明朝 Pro W3" w:hAnsi="ヒラギノ明朝 Pro W3"/>
          <w:color w:val="000000" w:themeColor="text1"/>
          <w:sz w:val="20"/>
          <w:szCs w:val="20"/>
        </w:rPr>
      </w:pPr>
    </w:p>
    <w:p w14:paraId="00531331" w14:textId="77777777" w:rsidR="00855AF5" w:rsidRPr="00E2086C" w:rsidRDefault="00855AF5" w:rsidP="00F84DD8">
      <w:pPr>
        <w:ind w:firstLineChars="50" w:firstLine="100"/>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color w:val="000000" w:themeColor="text1"/>
          <w:sz w:val="20"/>
          <w:szCs w:val="20"/>
        </w:rPr>
        <w:t>座長：山田</w:t>
      </w:r>
      <w:r w:rsidR="002526F7" w:rsidRPr="00E2086C">
        <w:rPr>
          <w:rFonts w:ascii="ヒラギノ明朝 Pro W3" w:eastAsia="ヒラギノ明朝 Pro W3" w:hAnsi="ヒラギノ明朝 Pro W3"/>
          <w:color w:val="000000" w:themeColor="text1"/>
          <w:sz w:val="20"/>
          <w:szCs w:val="20"/>
        </w:rPr>
        <w:t>東也</w:t>
      </w:r>
      <w:r w:rsidR="00D74DAA" w:rsidRPr="00E2086C">
        <w:rPr>
          <w:rFonts w:ascii="ヒラギノ明朝 Pro W3" w:eastAsia="ヒラギノ明朝 Pro W3" w:hAnsi="ヒラギノ明朝 Pro W3"/>
          <w:color w:val="000000" w:themeColor="text1"/>
          <w:sz w:val="20"/>
          <w:szCs w:val="20"/>
        </w:rPr>
        <w:t>（</w:t>
      </w:r>
      <w:r w:rsidR="002526F7" w:rsidRPr="00E2086C">
        <w:rPr>
          <w:rFonts w:ascii="ヒラギノ明朝 Pro W3" w:eastAsia="ヒラギノ明朝 Pro W3" w:hAnsi="ヒラギノ明朝 Pro W3"/>
          <w:color w:val="000000" w:themeColor="text1"/>
          <w:sz w:val="20"/>
          <w:szCs w:val="20"/>
        </w:rPr>
        <w:t>水研機構西水研</w:t>
      </w:r>
      <w:r w:rsidR="00D74DAA" w:rsidRPr="00E2086C">
        <w:rPr>
          <w:rFonts w:ascii="ヒラギノ明朝 Pro W3" w:eastAsia="ヒラギノ明朝 Pro W3" w:hAnsi="ヒラギノ明朝 Pro W3"/>
          <w:color w:val="000000" w:themeColor="text1"/>
          <w:sz w:val="20"/>
          <w:szCs w:val="20"/>
        </w:rPr>
        <w:t>）</w:t>
      </w:r>
    </w:p>
    <w:p w14:paraId="0E13F161" w14:textId="77777777" w:rsidR="0025102C" w:rsidRPr="00E2086C" w:rsidRDefault="007D5A6F"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13:</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30</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北部薩南海域における植物プランクトンの発生要因と物理イベントとの関係</w:t>
      </w:r>
    </w:p>
    <w:p w14:paraId="2E1FE105" w14:textId="77777777" w:rsidR="007D5A6F" w:rsidRPr="00E2086C" w:rsidRDefault="007D5A6F"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野宮岳人</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澤田大樹</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宮田唯佳</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一宮睦雄</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小森田智大</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（熊県大環境共生），</w:t>
      </w:r>
    </w:p>
    <w:p w14:paraId="1808494D" w14:textId="77777777" w:rsidR="0025102C" w:rsidRPr="00E2086C" w:rsidRDefault="0025102C"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久米元（鹿大水産）</w:t>
      </w:r>
      <w:r w:rsidR="007D5A6F"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小針統（鹿大水産）</w:t>
      </w:r>
    </w:p>
    <w:p w14:paraId="10F0DBC7" w14:textId="77777777" w:rsidR="007D5A6F" w:rsidRPr="00E2086C" w:rsidRDefault="007D5A6F"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032C1BBE" w14:textId="77777777" w:rsidR="0025102C" w:rsidRPr="00E2086C" w:rsidRDefault="007D5A6F"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3</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50</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鹿児島湾における黒潮暖水舌の流入が湾口部の春季ブルームに与える影響</w:t>
      </w:r>
    </w:p>
    <w:p w14:paraId="4E30EF36" w14:textId="77777777" w:rsidR="007D5A6F" w:rsidRPr="00E2086C" w:rsidRDefault="007D5A6F"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小森田智大</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一宮睦雄</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34575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熊</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県大環境共生</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久米元</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（鹿大水産），</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澤田大樹</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p>
    <w:p w14:paraId="4655C462" w14:textId="77777777" w:rsidR="007D5A6F" w:rsidRPr="00E2086C" w:rsidRDefault="0025102C"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永田拓也</w:t>
      </w:r>
      <w:r w:rsidR="007D5A6F"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34575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熊</w:t>
      </w:r>
      <w:r w:rsidR="007D5A6F"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県大環境共生），</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小針統</w:t>
      </w:r>
      <w:r w:rsidR="007D5A6F"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（鹿大水産）</w:t>
      </w:r>
    </w:p>
    <w:p w14:paraId="635BC54E" w14:textId="77777777" w:rsidR="00345750" w:rsidRPr="00E2086C" w:rsidRDefault="00345750"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52AD3C25" w14:textId="77777777" w:rsidR="0025102C" w:rsidRPr="00E2086C" w:rsidRDefault="007D5A6F"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8B0D0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4</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47292B"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0</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鹿児島湾湾口部における小型浮魚類仔稚魚の出現状況と摂餌生態</w:t>
      </w:r>
    </w:p>
    <w:p w14:paraId="5AE9261D" w14:textId="49FB480C" w:rsidR="0025102C" w:rsidRPr="00E2086C" w:rsidRDefault="007D5A6F" w:rsidP="007D5A6F">
      <w:pPr>
        <w:pStyle w:val="ad"/>
        <w:ind w:leftChars="250" w:left="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久米元</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（鹿大水産），</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竹田力</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黒田大海（鹿大院）</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一宮睦雄</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小森田智大（熊県大環境共生）</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C82C3D" w:rsidRPr="00954CBE">
        <w:rPr>
          <w:rFonts w:ascii="ヒラギノ明朝 Pro W3" w:eastAsia="ヒラギノ明朝 Pro W3" w:hAnsi="ヒラギノ明朝 Pro W3" w:cs="Times New Roman"/>
          <w:color w:val="auto"/>
          <w:kern w:val="2"/>
          <w:sz w:val="20"/>
          <w:szCs w:val="20"/>
          <w:bdr w:val="none" w:sz="0" w:space="0" w:color="auto"/>
          <w:lang w:val="en-US"/>
        </w:rPr>
        <w:t>平井惇也</w:t>
      </w:r>
      <w:r w:rsidR="00C82C3D" w:rsidRPr="00954CBE">
        <w:rPr>
          <w:rFonts w:ascii="ヒラギノ明朝 Pro W3" w:eastAsia="ヒラギノ明朝 Pro W3" w:hAnsi="ヒラギノ明朝 Pro W3" w:cs="Times New Roman" w:hint="default"/>
          <w:color w:val="auto"/>
          <w:kern w:val="2"/>
          <w:sz w:val="20"/>
          <w:szCs w:val="20"/>
          <w:bdr w:val="none" w:sz="0" w:space="0" w:color="auto"/>
          <w:lang w:val="en-US"/>
        </w:rPr>
        <w:t xml:space="preserve"> </w:t>
      </w:r>
      <w:r w:rsidR="00C82C3D" w:rsidRPr="00954CBE">
        <w:rPr>
          <w:rFonts w:ascii="ヒラギノ明朝 Pro W3" w:eastAsia="ヒラギノ明朝 Pro W3" w:hAnsi="ヒラギノ明朝 Pro W3" w:cs="Times New Roman"/>
          <w:color w:val="auto"/>
          <w:kern w:val="2"/>
          <w:sz w:val="20"/>
          <w:szCs w:val="20"/>
          <w:bdr w:val="none" w:sz="0" w:space="0" w:color="auto"/>
          <w:lang w:val="en-US"/>
        </w:rPr>
        <w:t>(</w:t>
      </w:r>
      <w:r w:rsidR="008F0BD9" w:rsidRPr="00954CBE">
        <w:rPr>
          <w:rFonts w:ascii="ヒラギノ明朝 Pro W3" w:eastAsia="ヒラギノ明朝 Pro W3" w:hAnsi="ヒラギノ明朝 Pro W3" w:cs="Times New Roman"/>
          <w:color w:val="auto"/>
          <w:kern w:val="2"/>
          <w:sz w:val="20"/>
          <w:szCs w:val="20"/>
          <w:bdr w:val="none" w:sz="0" w:space="0" w:color="auto"/>
          <w:lang w:val="en-US"/>
        </w:rPr>
        <w:t>東大大海研</w:t>
      </w:r>
      <w:r w:rsidR="00C82C3D" w:rsidRPr="00954CBE">
        <w:rPr>
          <w:rFonts w:ascii="ヒラギノ明朝 Pro W3" w:eastAsia="ヒラギノ明朝 Pro W3" w:hAnsi="ヒラギノ明朝 Pro W3" w:cs="Times New Roman" w:hint="default"/>
          <w:color w:val="auto"/>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小針統（鹿大水産）</w:t>
      </w:r>
    </w:p>
    <w:p w14:paraId="3D681C19" w14:textId="77777777" w:rsidR="007D5A6F" w:rsidRPr="00E2086C" w:rsidRDefault="007D5A6F" w:rsidP="007D5A6F">
      <w:pPr>
        <w:pStyle w:val="ad"/>
        <w:ind w:leftChars="250" w:left="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5E0AC4B2" w14:textId="77777777" w:rsidR="0025102C" w:rsidRPr="00E2086C" w:rsidRDefault="007D5A6F"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14:</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3</w:t>
      </w:r>
      <w:r w:rsidR="0047292B"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0</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東シナ海黒潮の低次食物網におけるメソ動物プランクトンの役割</w:t>
      </w:r>
    </w:p>
    <w:p w14:paraId="5E28C3CB" w14:textId="77777777" w:rsidR="007D5A6F" w:rsidRPr="00E2086C" w:rsidRDefault="007D5A6F"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加留福太郎</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小針統</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（鹿大水産），</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本間大賀</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（鹿大院），</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金山健</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久米元</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（鹿大水産），</w:t>
      </w:r>
    </w:p>
    <w:p w14:paraId="5CEC287F" w14:textId="77777777" w:rsidR="007D5A6F" w:rsidRPr="00E2086C" w:rsidRDefault="0025102C"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一宮睦雄</w:t>
      </w:r>
      <w:r w:rsidR="007D5A6F"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小森田智大</w:t>
      </w:r>
      <w:r w:rsidR="007D5A6F"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（熊県大環境共生）</w:t>
      </w:r>
    </w:p>
    <w:p w14:paraId="6ADA8399" w14:textId="77777777" w:rsidR="0025102C" w:rsidRPr="00E2086C" w:rsidRDefault="0025102C"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5BF78143" w14:textId="77777777" w:rsidR="0025102C" w:rsidRPr="00E2086C" w:rsidRDefault="007D5A6F"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4</w:t>
      </w:r>
      <w:r w:rsidR="0047292B"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5</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0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黒潮内側の低次食物網における微小動物プランクトンの重要性</w:t>
      </w:r>
    </w:p>
    <w:p w14:paraId="4126CAC5" w14:textId="77777777" w:rsidR="00BD77D0" w:rsidRPr="00E2086C" w:rsidRDefault="007D5A6F"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金山健</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小針統</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（鹿大水産），</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本間大賀</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（鹿大院），</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加留福太郎</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久米元</w:t>
      </w:r>
      <w:r w:rsidR="008B0D0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鹿大水産），</w:t>
      </w:r>
    </w:p>
    <w:p w14:paraId="083DC2D5" w14:textId="77777777" w:rsidR="0025102C" w:rsidRPr="00E2086C" w:rsidRDefault="0025102C"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一宮睦雄</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小森田智大（熊県大環境共生）</w:t>
      </w:r>
    </w:p>
    <w:p w14:paraId="446821FF" w14:textId="77777777" w:rsidR="00BD77D0" w:rsidRPr="00E2086C" w:rsidRDefault="00BD77D0"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69ED0B73" w14:textId="77777777" w:rsidR="000C18D3" w:rsidRPr="00E2086C" w:rsidRDefault="00BD77D0"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8B0D0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5</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8B0D0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0</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休憩</w:t>
      </w:r>
    </w:p>
    <w:p w14:paraId="45DD367C" w14:textId="77777777" w:rsidR="00855AF5" w:rsidRPr="00E2086C" w:rsidRDefault="00855AF5"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5280089D" w14:textId="77777777" w:rsidR="00BD77D0" w:rsidRPr="00E2086C" w:rsidRDefault="00855AF5" w:rsidP="00F84DD8">
      <w:pPr>
        <w:pStyle w:val="ad"/>
        <w:ind w:firstLineChars="50" w:firstLine="1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座長：遠藤貴洋（九大応力研）</w:t>
      </w:r>
    </w:p>
    <w:p w14:paraId="2491AE57" w14:textId="51972F18" w:rsidR="00BD77D0" w:rsidRPr="00E2086C" w:rsidRDefault="0047292B" w:rsidP="002E1CD5">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15</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2</w:t>
      </w:r>
      <w:r w:rsidR="008B0D0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0</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r w:rsidR="002E1CD5" w:rsidRPr="00E2086C">
        <w:rPr>
          <w:rFonts w:ascii="ヒラギノ明朝 Pro W3" w:eastAsia="ヒラギノ明朝 Pro W3" w:hAnsi="ヒラギノ明朝 Pro W3" w:cs="ヒラギノ角ゴシック W3"/>
          <w:color w:val="000000" w:themeColor="text1"/>
          <w:sz w:val="20"/>
          <w:szCs w:val="20"/>
        </w:rPr>
        <w:t>北米西岸設置ウェブカメラと粒子追跡モデルによる</w:t>
      </w:r>
      <w:r w:rsidR="002E1CD5" w:rsidRPr="00E2086C">
        <w:rPr>
          <w:rFonts w:ascii="ヒラギノ明朝 Pro W3" w:eastAsia="ヒラギノ明朝 Pro W3" w:hAnsi="ヒラギノ明朝 Pro W3" w:cs="Helvetica"/>
          <w:color w:val="000000" w:themeColor="text1"/>
          <w:sz w:val="20"/>
          <w:szCs w:val="20"/>
        </w:rPr>
        <w:t>3.11</w:t>
      </w:r>
      <w:r w:rsidR="002E1CD5" w:rsidRPr="00E2086C">
        <w:rPr>
          <w:rFonts w:ascii="ヒラギノ明朝 Pro W3" w:eastAsia="ヒラギノ明朝 Pro W3" w:hAnsi="ヒラギノ明朝 Pro W3" w:cs="ヒラギノ角ゴシック W3"/>
          <w:color w:val="000000" w:themeColor="text1"/>
          <w:sz w:val="20"/>
          <w:szCs w:val="20"/>
        </w:rPr>
        <w:t>震災漂流物の解析</w:t>
      </w:r>
    </w:p>
    <w:p w14:paraId="05A65E42" w14:textId="5262DE0B" w:rsidR="002E1CD5" w:rsidRPr="00E2086C" w:rsidRDefault="002E1CD5" w:rsidP="002E1CD5">
      <w:pPr>
        <w:widowControl/>
        <w:autoSpaceDE w:val="0"/>
        <w:autoSpaceDN w:val="0"/>
        <w:adjustRightInd w:val="0"/>
        <w:jc w:val="left"/>
        <w:rPr>
          <w:rFonts w:ascii="ヒラギノ明朝 Pro W3" w:eastAsia="ヒラギノ明朝 Pro W3" w:hAnsi="ヒラギノ明朝 Pro W3" w:cs="ヒラギノ角ゴシック W3"/>
          <w:color w:val="000000" w:themeColor="text1"/>
          <w:kern w:val="0"/>
          <w:sz w:val="20"/>
          <w:szCs w:val="20"/>
        </w:rPr>
      </w:pPr>
      <w:r w:rsidRPr="00E2086C">
        <w:rPr>
          <w:rFonts w:ascii="ヒラギノ明朝 Pro W3" w:eastAsia="ヒラギノ明朝 Pro W3" w:hAnsi="ヒラギノ明朝 Pro W3"/>
          <w:color w:val="000000" w:themeColor="text1"/>
          <w:sz w:val="20"/>
          <w:szCs w:val="20"/>
        </w:rPr>
        <w:t xml:space="preserve">       </w:t>
      </w:r>
      <w:r w:rsidR="00BD77D0" w:rsidRPr="00E2086C">
        <w:rPr>
          <w:rFonts w:ascii="ヒラギノ明朝 Pro W3" w:eastAsia="ヒラギノ明朝 Pro W3" w:hAnsi="ヒラギノ明朝 Pro W3"/>
          <w:color w:val="000000" w:themeColor="text1"/>
          <w:sz w:val="20"/>
          <w:szCs w:val="20"/>
        </w:rPr>
        <w:t>○</w:t>
      </w:r>
      <w:r w:rsidR="002526F7" w:rsidRPr="00E2086C">
        <w:rPr>
          <w:rFonts w:ascii="ヒラギノ明朝 Pro W3" w:eastAsia="ヒラギノ明朝 Pro W3" w:hAnsi="ヒラギノ明朝 Pro W3"/>
          <w:color w:val="000000" w:themeColor="text1"/>
          <w:sz w:val="20"/>
          <w:szCs w:val="20"/>
        </w:rPr>
        <w:t>岩崎慎介</w:t>
      </w:r>
      <w:r w:rsidRPr="00E2086C">
        <w:rPr>
          <w:rFonts w:ascii="ヒラギノ明朝 Pro W3" w:eastAsia="ヒラギノ明朝 Pro W3" w:hAnsi="ヒラギノ明朝 Pro W3" w:cs="ヒラギノ角ゴシック W3"/>
          <w:color w:val="000000" w:themeColor="text1"/>
          <w:kern w:val="0"/>
          <w:sz w:val="20"/>
          <w:szCs w:val="20"/>
        </w:rPr>
        <w:t xml:space="preserve">, </w:t>
      </w:r>
      <w:r w:rsidRPr="00E2086C">
        <w:rPr>
          <w:rFonts w:ascii="ヒラギノ明朝 Pro W3" w:eastAsia="ヒラギノ明朝 Pro W3" w:hAnsi="ヒラギノ明朝 Pro W3" w:cs="ヒラギノ角ゴシック W3" w:hint="eastAsia"/>
          <w:color w:val="000000" w:themeColor="text1"/>
          <w:kern w:val="0"/>
          <w:sz w:val="20"/>
          <w:szCs w:val="20"/>
        </w:rPr>
        <w:t>磯辺篤彦</w:t>
      </w:r>
      <w:r w:rsidRPr="00E2086C">
        <w:rPr>
          <w:rFonts w:ascii="ヒラギノ明朝 Pro W3" w:eastAsia="ヒラギノ明朝 Pro W3" w:hAnsi="ヒラギノ明朝 Pro W3" w:cs="ヒラギノ角ゴシック W3"/>
          <w:color w:val="000000" w:themeColor="text1"/>
          <w:kern w:val="0"/>
          <w:sz w:val="20"/>
          <w:szCs w:val="20"/>
        </w:rPr>
        <w:t xml:space="preserve">, </w:t>
      </w:r>
      <w:r w:rsidRPr="00E2086C">
        <w:rPr>
          <w:rFonts w:ascii="ヒラギノ明朝 Pro W3" w:eastAsia="ヒラギノ明朝 Pro W3" w:hAnsi="ヒラギノ明朝 Pro W3" w:cs="ヒラギノ角ゴシック W3" w:hint="eastAsia"/>
          <w:color w:val="000000" w:themeColor="text1"/>
          <w:kern w:val="0"/>
          <w:sz w:val="20"/>
          <w:szCs w:val="20"/>
        </w:rPr>
        <w:t>油布圭</w:t>
      </w:r>
      <w:r w:rsidR="00584024" w:rsidRPr="00E2086C">
        <w:rPr>
          <w:rFonts w:ascii="ヒラギノ明朝 Pro W3" w:eastAsia="ヒラギノ明朝 Pro W3" w:hAnsi="ヒラギノ明朝 Pro W3"/>
          <w:color w:val="000000" w:themeColor="text1"/>
          <w:sz w:val="20"/>
          <w:szCs w:val="20"/>
        </w:rPr>
        <w:t>（</w:t>
      </w:r>
      <w:r w:rsidR="0025102C" w:rsidRPr="00E2086C">
        <w:rPr>
          <w:rFonts w:ascii="ヒラギノ明朝 Pro W3" w:eastAsia="ヒラギノ明朝 Pro W3" w:hAnsi="ヒラギノ明朝 Pro W3"/>
          <w:color w:val="000000" w:themeColor="text1"/>
          <w:sz w:val="20"/>
          <w:szCs w:val="20"/>
        </w:rPr>
        <w:t>九大応力研</w:t>
      </w:r>
      <w:r w:rsidR="00FE0CC4" w:rsidRPr="00E2086C">
        <w:rPr>
          <w:rFonts w:ascii="ヒラギノ明朝 Pro W3" w:eastAsia="ヒラギノ明朝 Pro W3" w:hAnsi="ヒラギノ明朝 Pro W3"/>
          <w:color w:val="000000" w:themeColor="text1"/>
          <w:sz w:val="20"/>
          <w:szCs w:val="20"/>
        </w:rPr>
        <w:t>），</w:t>
      </w:r>
      <w:r w:rsidRPr="00E2086C">
        <w:rPr>
          <w:rFonts w:ascii="ヒラギノ明朝 Pro W3" w:eastAsia="ヒラギノ明朝 Pro W3" w:hAnsi="ヒラギノ明朝 Pro W3" w:cs="ヒラギノ角ゴシック W3" w:hint="eastAsia"/>
          <w:color w:val="000000" w:themeColor="text1"/>
          <w:kern w:val="0"/>
          <w:sz w:val="20"/>
          <w:szCs w:val="20"/>
        </w:rPr>
        <w:t>加古真一郎（鹿大院理工</w:t>
      </w:r>
      <w:r w:rsidR="00FE0CC4" w:rsidRPr="00E2086C">
        <w:rPr>
          <w:rFonts w:ascii="ヒラギノ明朝 Pro W3" w:eastAsia="ヒラギノ明朝 Pro W3" w:hAnsi="ヒラギノ明朝 Pro W3"/>
          <w:color w:val="000000" w:themeColor="text1"/>
          <w:sz w:val="20"/>
          <w:szCs w:val="20"/>
        </w:rPr>
        <w:t>），</w:t>
      </w:r>
      <w:r w:rsidRPr="00E2086C">
        <w:rPr>
          <w:rFonts w:ascii="ヒラギノ明朝 Pro W3" w:eastAsia="ヒラギノ明朝 Pro W3" w:hAnsi="ヒラギノ明朝 Pro W3" w:cs="ヒラギノ角ゴシック W3" w:hint="eastAsia"/>
          <w:color w:val="000000" w:themeColor="text1"/>
          <w:kern w:val="0"/>
          <w:sz w:val="20"/>
          <w:szCs w:val="20"/>
        </w:rPr>
        <w:t xml:space="preserve">片岡智哉　</w:t>
      </w:r>
    </w:p>
    <w:p w14:paraId="68EC8D61" w14:textId="6657BD05" w:rsidR="002E1CD5" w:rsidRPr="00954CBE" w:rsidRDefault="002E1CD5" w:rsidP="002E1CD5">
      <w:pPr>
        <w:widowControl/>
        <w:autoSpaceDE w:val="0"/>
        <w:autoSpaceDN w:val="0"/>
        <w:adjustRightInd w:val="0"/>
        <w:jc w:val="left"/>
        <w:rPr>
          <w:rFonts w:ascii="ヒラギノ明朝 Pro W3" w:eastAsia="ヒラギノ明朝 Pro W3" w:hAnsi="ヒラギノ明朝 Pro W3" w:cs="Helvetica"/>
          <w:kern w:val="0"/>
          <w:sz w:val="20"/>
          <w:szCs w:val="20"/>
        </w:rPr>
      </w:pPr>
      <w:bookmarkStart w:id="0" w:name="_GoBack"/>
      <w:r w:rsidRPr="00954CBE">
        <w:rPr>
          <w:rFonts w:ascii="ヒラギノ明朝 Pro W3" w:eastAsia="ヒラギノ明朝 Pro W3" w:hAnsi="ヒラギノ明朝 Pro W3" w:cs="ヒラギノ角ゴシック W3"/>
          <w:kern w:val="0"/>
          <w:sz w:val="20"/>
          <w:szCs w:val="20"/>
        </w:rPr>
        <w:t xml:space="preserve">       </w:t>
      </w:r>
      <w:r w:rsidRPr="00954CBE">
        <w:rPr>
          <w:rFonts w:ascii="ヒラギノ明朝 Pro W3" w:eastAsia="ヒラギノ明朝 Pro W3" w:hAnsi="ヒラギノ明朝 Pro W3" w:cs="Helvetica"/>
          <w:kern w:val="0"/>
          <w:sz w:val="20"/>
          <w:szCs w:val="20"/>
        </w:rPr>
        <w:t>(</w:t>
      </w:r>
      <w:r w:rsidR="00945885" w:rsidRPr="00954CBE">
        <w:rPr>
          <w:rFonts w:ascii="ヒラギノ明朝 Pro W3" w:eastAsia="ヒラギノ明朝 Pro W3" w:hAnsi="ヒラギノ明朝 Pro W3" w:cs="ヒラギノ角ゴシック W3" w:hint="eastAsia"/>
          <w:kern w:val="0"/>
          <w:sz w:val="20"/>
          <w:szCs w:val="20"/>
        </w:rPr>
        <w:t>東京理科</w:t>
      </w:r>
      <w:r w:rsidRPr="00954CBE">
        <w:rPr>
          <w:rFonts w:ascii="ヒラギノ明朝 Pro W3" w:eastAsia="ヒラギノ明朝 Pro W3" w:hAnsi="ヒラギノ明朝 Pro W3" w:cs="ヒラギノ角ゴシック W3" w:hint="eastAsia"/>
          <w:kern w:val="0"/>
          <w:sz w:val="20"/>
          <w:szCs w:val="20"/>
        </w:rPr>
        <w:t>大理工</w:t>
      </w:r>
      <w:r w:rsidRPr="00954CBE">
        <w:rPr>
          <w:rFonts w:ascii="ヒラギノ明朝 Pro W3" w:eastAsia="ヒラギノ明朝 Pro W3" w:hAnsi="ヒラギノ明朝 Pro W3" w:cs="Helvetica"/>
          <w:kern w:val="0"/>
          <w:sz w:val="20"/>
          <w:szCs w:val="20"/>
        </w:rPr>
        <w:t>)</w:t>
      </w:r>
    </w:p>
    <w:bookmarkEnd w:id="0"/>
    <w:p w14:paraId="03D9F87B" w14:textId="21C75598" w:rsidR="0025102C" w:rsidRPr="00E2086C" w:rsidRDefault="0025102C"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5C1E34FD" w14:textId="77777777" w:rsidR="00B15BAD" w:rsidRPr="00E2086C" w:rsidRDefault="00B15BAD"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0DE3B17E" w14:textId="77777777" w:rsidR="0025102C" w:rsidRPr="00E2086C" w:rsidRDefault="008B0D04"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5</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4</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0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日本沿岸域における福島第一原発事故由来放射性セシウムの再循環</w:t>
      </w:r>
    </w:p>
    <w:p w14:paraId="731CF19B" w14:textId="77777777" w:rsidR="00BD77D0" w:rsidRPr="00E2086C" w:rsidRDefault="00BD77D0"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猪股弥生</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金大</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環日本海域環境研究セ），</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青山道夫</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福島大</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環境放射能研），</w:t>
      </w:r>
    </w:p>
    <w:p w14:paraId="386DC869" w14:textId="77777777" w:rsidR="0025102C" w:rsidRPr="00E2086C" w:rsidRDefault="0025102C"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浜島靖典</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金大</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環日本海域環境研究セ），</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山田正俊</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26F7"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弘前大</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被ばく医療総合研</w:t>
      </w:r>
      <w:r w:rsidR="00BD77D0"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p>
    <w:p w14:paraId="66AE3CC8" w14:textId="77777777" w:rsidR="00345750" w:rsidRPr="00E2086C" w:rsidRDefault="00345750"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455EC04A" w14:textId="77777777" w:rsidR="00584024" w:rsidRPr="00E2086C" w:rsidRDefault="00BD77D0"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6</w:t>
      </w:r>
      <w:r w:rsidR="0047292B"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0</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0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ラグランジアン的にみたプランクトンブルーム</w:t>
      </w:r>
      <w:r w:rsidR="0058402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p>
    <w:p w14:paraId="5F03A57B" w14:textId="77777777" w:rsidR="0025102C" w:rsidRPr="00E2086C" w:rsidRDefault="00BD77D0"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木田新一郎（九大</w:t>
      </w:r>
      <w:r w:rsidR="008B0D0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応力研），</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伊藤貴充（Georgia Tech)</w:t>
      </w:r>
    </w:p>
    <w:p w14:paraId="29F04E48" w14:textId="77777777" w:rsidR="00345750" w:rsidRPr="00E2086C" w:rsidRDefault="00345750"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02F7D788" w14:textId="77777777" w:rsidR="0025102C" w:rsidRPr="00E2086C" w:rsidRDefault="00BD77D0"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1</w:t>
      </w:r>
      <w:r w:rsidR="0047292B"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6</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1B1961"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2</w:t>
      </w:r>
      <w:r w:rsidR="0047292B"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0</w:t>
      </w: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 xml:space="preserve">　</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Tidal strainingに伴う海底起源のトレーサー輸送に関する数値実験</w:t>
      </w:r>
    </w:p>
    <w:p w14:paraId="791438CC" w14:textId="77777777" w:rsidR="00C4657D" w:rsidRPr="00E2086C" w:rsidRDefault="00BD77D0" w:rsidP="00F84DD8">
      <w:pPr>
        <w:pStyle w:val="ad"/>
        <w:ind w:firstLineChars="350" w:firstLine="700"/>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r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8B0D0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遠藤貴洋（九大応力研），</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Kirstin Schulz（NIOZ</w:t>
      </w:r>
      <w:r w:rsidR="008B0D04"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w:t>
      </w:r>
      <w:r w:rsidR="0025102C" w:rsidRPr="00E2086C">
        <w:rPr>
          <w:rFonts w:ascii="ヒラギノ明朝 Pro W3" w:eastAsia="ヒラギノ明朝 Pro W3" w:hAnsi="ヒラギノ明朝 Pro W3" w:cs="Times New Roman" w:hint="default"/>
          <w:color w:val="000000" w:themeColor="text1"/>
          <w:kern w:val="2"/>
          <w:sz w:val="20"/>
          <w:szCs w:val="20"/>
          <w:bdr w:val="none" w:sz="0" w:space="0" w:color="auto"/>
          <w:lang w:val="en-US"/>
        </w:rPr>
        <w:t>Lars Umlauf（IOW）</w:t>
      </w:r>
    </w:p>
    <w:p w14:paraId="17D3D364" w14:textId="77777777" w:rsidR="00584024" w:rsidRPr="00E2086C" w:rsidRDefault="00584024" w:rsidP="0025102C">
      <w:pPr>
        <w:pStyle w:val="ad"/>
        <w:rPr>
          <w:rFonts w:ascii="ヒラギノ明朝 Pro W3" w:eastAsia="ヒラギノ明朝 Pro W3" w:hAnsi="ヒラギノ明朝 Pro W3" w:cs="Times New Roman" w:hint="default"/>
          <w:color w:val="000000" w:themeColor="text1"/>
          <w:kern w:val="2"/>
          <w:sz w:val="20"/>
          <w:szCs w:val="20"/>
          <w:bdr w:val="none" w:sz="0" w:space="0" w:color="auto"/>
          <w:lang w:val="en-US"/>
        </w:rPr>
      </w:pPr>
    </w:p>
    <w:p w14:paraId="34614F50" w14:textId="77777777" w:rsidR="00233ACE" w:rsidRPr="00E2086C" w:rsidRDefault="00BD77D0" w:rsidP="00BD77D0">
      <w:pPr>
        <w:rPr>
          <w:rFonts w:ascii="ヒラギノ明朝 Pro W3" w:eastAsia="ヒラギノ明朝 Pro W3" w:hAnsi="ヒラギノ明朝 Pro W3"/>
          <w:color w:val="000000" w:themeColor="text1"/>
          <w:sz w:val="20"/>
          <w:szCs w:val="20"/>
        </w:rPr>
      </w:pPr>
      <w:r w:rsidRPr="00E2086C">
        <w:rPr>
          <w:rFonts w:ascii="ヒラギノ明朝 Pro W3" w:eastAsia="ヒラギノ明朝 Pro W3" w:hAnsi="ヒラギノ明朝 Pro W3"/>
          <w:color w:val="000000" w:themeColor="text1"/>
          <w:sz w:val="20"/>
          <w:szCs w:val="20"/>
        </w:rPr>
        <w:t>1</w:t>
      </w:r>
      <w:r w:rsidR="001B1961" w:rsidRPr="00E2086C">
        <w:rPr>
          <w:rFonts w:ascii="ヒラギノ明朝 Pro W3" w:eastAsia="ヒラギノ明朝 Pro W3" w:hAnsi="ヒラギノ明朝 Pro W3"/>
          <w:color w:val="000000" w:themeColor="text1"/>
          <w:sz w:val="20"/>
          <w:szCs w:val="20"/>
        </w:rPr>
        <w:t>6</w:t>
      </w:r>
      <w:r w:rsidRPr="00E2086C">
        <w:rPr>
          <w:rFonts w:ascii="ヒラギノ明朝 Pro W3" w:eastAsia="ヒラギノ明朝 Pro W3" w:hAnsi="ヒラギノ明朝 Pro W3"/>
          <w:color w:val="000000" w:themeColor="text1"/>
          <w:sz w:val="20"/>
          <w:szCs w:val="20"/>
        </w:rPr>
        <w:t>:</w:t>
      </w:r>
      <w:r w:rsidR="001B1961" w:rsidRPr="00E2086C">
        <w:rPr>
          <w:rFonts w:ascii="ヒラギノ明朝 Pro W3" w:eastAsia="ヒラギノ明朝 Pro W3" w:hAnsi="ヒラギノ明朝 Pro W3"/>
          <w:color w:val="000000" w:themeColor="text1"/>
          <w:sz w:val="20"/>
          <w:szCs w:val="20"/>
        </w:rPr>
        <w:t>4</w:t>
      </w:r>
      <w:r w:rsidR="0047292B" w:rsidRPr="00E2086C">
        <w:rPr>
          <w:rFonts w:ascii="ヒラギノ明朝 Pro W3" w:eastAsia="ヒラギノ明朝 Pro W3" w:hAnsi="ヒラギノ明朝 Pro W3"/>
          <w:color w:val="000000" w:themeColor="text1"/>
          <w:sz w:val="20"/>
          <w:szCs w:val="20"/>
        </w:rPr>
        <w:t>0</w:t>
      </w:r>
      <w:r w:rsidRPr="00E2086C">
        <w:rPr>
          <w:rFonts w:ascii="ヒラギノ明朝 Pro W3" w:eastAsia="ヒラギノ明朝 Pro W3" w:hAnsi="ヒラギノ明朝 Pro W3"/>
          <w:color w:val="000000" w:themeColor="text1"/>
          <w:sz w:val="20"/>
          <w:szCs w:val="20"/>
        </w:rPr>
        <w:t xml:space="preserve">  </w:t>
      </w:r>
      <w:r w:rsidR="00C4657D" w:rsidRPr="00E2086C">
        <w:rPr>
          <w:rFonts w:ascii="ヒラギノ明朝 Pro W3" w:eastAsia="ヒラギノ明朝 Pro W3" w:hAnsi="ヒラギノ明朝 Pro W3"/>
          <w:color w:val="000000" w:themeColor="text1"/>
          <w:sz w:val="20"/>
          <w:szCs w:val="20"/>
        </w:rPr>
        <w:t>総合討論</w:t>
      </w:r>
    </w:p>
    <w:sectPr w:rsidR="00233ACE" w:rsidRPr="00E2086C" w:rsidSect="00B92B4F">
      <w:pgSz w:w="11906" w:h="16838" w:code="9"/>
      <w:pgMar w:top="1418" w:right="1418" w:bottom="1418" w:left="1418" w:header="851" w:footer="992" w:gutter="0"/>
      <w:cols w:space="425"/>
      <w:docGrid w:type="lines"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D38AF" w15:done="0"/>
  <w15:commentEx w15:paraId="5E1A965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A7712" w14:textId="77777777" w:rsidR="00C90C0F" w:rsidRDefault="00C90C0F" w:rsidP="00C6738B">
      <w:r>
        <w:separator/>
      </w:r>
    </w:p>
  </w:endnote>
  <w:endnote w:type="continuationSeparator" w:id="0">
    <w:p w14:paraId="429651FE" w14:textId="77777777" w:rsidR="00C90C0F" w:rsidRDefault="00C90C0F" w:rsidP="00C6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Osaka">
    <w:panose1 w:val="020B0600000000000000"/>
    <w:charset w:val="4E"/>
    <w:family w:val="auto"/>
    <w:pitch w:val="variable"/>
    <w:sig w:usb0="00000001" w:usb1="08070000" w:usb2="00000010" w:usb3="00000000" w:csb0="00020000" w:csb1="00000000"/>
  </w:font>
  <w:font w:name="Arial Unicode MS">
    <w:panose1 w:val="020B0604020202020204"/>
    <w:charset w:val="4E"/>
    <w:family w:val="auto"/>
    <w:pitch w:val="variable"/>
    <w:sig w:usb0="F7FFAFFF" w:usb1="E9DFFFFF" w:usb2="0000003F"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ヒラギノ角ゴシック W3">
    <w:panose1 w:val="020B0300000000000000"/>
    <w:charset w:val="4E"/>
    <w:family w:val="auto"/>
    <w:pitch w:val="variable"/>
    <w:sig w:usb0="E00002FF" w:usb1="7AC7FFFF" w:usb2="00000012" w:usb3="00000000" w:csb0="0002000D"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C7B72" w14:textId="77777777" w:rsidR="00C90C0F" w:rsidRDefault="00C90C0F" w:rsidP="00C6738B">
      <w:r>
        <w:separator/>
      </w:r>
    </w:p>
  </w:footnote>
  <w:footnote w:type="continuationSeparator" w:id="0">
    <w:p w14:paraId="51DF8959" w14:textId="77777777" w:rsidR="00C90C0F" w:rsidRDefault="00C90C0F" w:rsidP="00C673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7E7D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n-ichi Ito">
    <w15:presenceInfo w15:providerId="Windows Live" w15:userId="76dd776ab079b4d4"/>
  </w15:person>
  <w15:person w15:author="Microsoft Office ユーザー">
    <w15:presenceInfo w15:providerId="None" w15:userId="Microsoft Office ユーザー"/>
  </w15:person>
  <w15:person w15:author="Matsuno">
    <w15:presenceInfo w15:providerId="None" w15:userId="Matsuno"/>
  </w15:person>
  <w15:person w15:author="山田　東也">
    <w15:presenceInfo w15:providerId="AD" w15:userId="S-1-5-21-1797693357-1121392026-2197115078-4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1F24"/>
    <w:rsid w:val="00000AA4"/>
    <w:rsid w:val="00003E64"/>
    <w:rsid w:val="00003F98"/>
    <w:rsid w:val="00004896"/>
    <w:rsid w:val="00011CA5"/>
    <w:rsid w:val="00011DCB"/>
    <w:rsid w:val="00011DE6"/>
    <w:rsid w:val="000416A7"/>
    <w:rsid w:val="0004240C"/>
    <w:rsid w:val="0004534E"/>
    <w:rsid w:val="0004535D"/>
    <w:rsid w:val="000461C3"/>
    <w:rsid w:val="0004678D"/>
    <w:rsid w:val="00047E25"/>
    <w:rsid w:val="00052679"/>
    <w:rsid w:val="00062C2E"/>
    <w:rsid w:val="00063CD6"/>
    <w:rsid w:val="00065F81"/>
    <w:rsid w:val="0007043F"/>
    <w:rsid w:val="000727ED"/>
    <w:rsid w:val="0007710F"/>
    <w:rsid w:val="00084222"/>
    <w:rsid w:val="00084A9D"/>
    <w:rsid w:val="00090790"/>
    <w:rsid w:val="000935C9"/>
    <w:rsid w:val="00093A83"/>
    <w:rsid w:val="000941FF"/>
    <w:rsid w:val="00097E2C"/>
    <w:rsid w:val="000A6F80"/>
    <w:rsid w:val="000B5165"/>
    <w:rsid w:val="000C0906"/>
    <w:rsid w:val="000C0AB5"/>
    <w:rsid w:val="000C18D3"/>
    <w:rsid w:val="000C2589"/>
    <w:rsid w:val="000C5F3F"/>
    <w:rsid w:val="000C796E"/>
    <w:rsid w:val="000D00F4"/>
    <w:rsid w:val="000D0429"/>
    <w:rsid w:val="000D2072"/>
    <w:rsid w:val="000E3E0E"/>
    <w:rsid w:val="000E73E2"/>
    <w:rsid w:val="000F0A70"/>
    <w:rsid w:val="000F1094"/>
    <w:rsid w:val="000F564F"/>
    <w:rsid w:val="00111E84"/>
    <w:rsid w:val="001122DE"/>
    <w:rsid w:val="00114ED1"/>
    <w:rsid w:val="00125C7A"/>
    <w:rsid w:val="00131ECA"/>
    <w:rsid w:val="001334A5"/>
    <w:rsid w:val="00134B25"/>
    <w:rsid w:val="00134CCD"/>
    <w:rsid w:val="001354FE"/>
    <w:rsid w:val="001403AB"/>
    <w:rsid w:val="00141548"/>
    <w:rsid w:val="00141634"/>
    <w:rsid w:val="00150ADA"/>
    <w:rsid w:val="001541CD"/>
    <w:rsid w:val="00157C2A"/>
    <w:rsid w:val="00174787"/>
    <w:rsid w:val="001839C6"/>
    <w:rsid w:val="00196272"/>
    <w:rsid w:val="00197013"/>
    <w:rsid w:val="001A1546"/>
    <w:rsid w:val="001A3364"/>
    <w:rsid w:val="001A3E9E"/>
    <w:rsid w:val="001B123C"/>
    <w:rsid w:val="001B1961"/>
    <w:rsid w:val="001B59E0"/>
    <w:rsid w:val="001C58E8"/>
    <w:rsid w:val="001C7790"/>
    <w:rsid w:val="001D5A66"/>
    <w:rsid w:val="001E2174"/>
    <w:rsid w:val="001E21B0"/>
    <w:rsid w:val="001E3260"/>
    <w:rsid w:val="001E44F4"/>
    <w:rsid w:val="001E5F50"/>
    <w:rsid w:val="001E75AF"/>
    <w:rsid w:val="001F643C"/>
    <w:rsid w:val="001F70DA"/>
    <w:rsid w:val="00204F5D"/>
    <w:rsid w:val="00205DAD"/>
    <w:rsid w:val="0020643B"/>
    <w:rsid w:val="0021681A"/>
    <w:rsid w:val="00216E34"/>
    <w:rsid w:val="0022778A"/>
    <w:rsid w:val="0023075F"/>
    <w:rsid w:val="00232B48"/>
    <w:rsid w:val="00233ACE"/>
    <w:rsid w:val="00240333"/>
    <w:rsid w:val="00240640"/>
    <w:rsid w:val="00246069"/>
    <w:rsid w:val="00250637"/>
    <w:rsid w:val="0025102C"/>
    <w:rsid w:val="002526F7"/>
    <w:rsid w:val="00252E7F"/>
    <w:rsid w:val="0025704A"/>
    <w:rsid w:val="00262EFE"/>
    <w:rsid w:val="002637DD"/>
    <w:rsid w:val="0026655A"/>
    <w:rsid w:val="0026662B"/>
    <w:rsid w:val="00273FDD"/>
    <w:rsid w:val="00276283"/>
    <w:rsid w:val="00280ABE"/>
    <w:rsid w:val="00282B2A"/>
    <w:rsid w:val="00284406"/>
    <w:rsid w:val="002A2478"/>
    <w:rsid w:val="002A517D"/>
    <w:rsid w:val="002A7D1B"/>
    <w:rsid w:val="002B7223"/>
    <w:rsid w:val="002D4597"/>
    <w:rsid w:val="002D53B3"/>
    <w:rsid w:val="002D5698"/>
    <w:rsid w:val="002E1178"/>
    <w:rsid w:val="002E1CD5"/>
    <w:rsid w:val="002E2A18"/>
    <w:rsid w:val="002E4055"/>
    <w:rsid w:val="002E42CA"/>
    <w:rsid w:val="002E6006"/>
    <w:rsid w:val="002F08FE"/>
    <w:rsid w:val="002F5449"/>
    <w:rsid w:val="00306A4E"/>
    <w:rsid w:val="003144D8"/>
    <w:rsid w:val="0031625C"/>
    <w:rsid w:val="00320F1B"/>
    <w:rsid w:val="003242A1"/>
    <w:rsid w:val="0032661E"/>
    <w:rsid w:val="003268FB"/>
    <w:rsid w:val="003312C4"/>
    <w:rsid w:val="00332459"/>
    <w:rsid w:val="0033304B"/>
    <w:rsid w:val="003336C1"/>
    <w:rsid w:val="003354B5"/>
    <w:rsid w:val="00336C34"/>
    <w:rsid w:val="003379E7"/>
    <w:rsid w:val="00341156"/>
    <w:rsid w:val="0034415E"/>
    <w:rsid w:val="00345750"/>
    <w:rsid w:val="00352EEF"/>
    <w:rsid w:val="00353C0E"/>
    <w:rsid w:val="00363405"/>
    <w:rsid w:val="00363660"/>
    <w:rsid w:val="00370AE1"/>
    <w:rsid w:val="00374B5C"/>
    <w:rsid w:val="003767AE"/>
    <w:rsid w:val="003775E5"/>
    <w:rsid w:val="0037774D"/>
    <w:rsid w:val="003806E9"/>
    <w:rsid w:val="003865B1"/>
    <w:rsid w:val="003912DF"/>
    <w:rsid w:val="0039360C"/>
    <w:rsid w:val="00394837"/>
    <w:rsid w:val="0039642A"/>
    <w:rsid w:val="003A11B9"/>
    <w:rsid w:val="003A1644"/>
    <w:rsid w:val="003A50EB"/>
    <w:rsid w:val="003A6997"/>
    <w:rsid w:val="003B1E1A"/>
    <w:rsid w:val="003B3D5B"/>
    <w:rsid w:val="003C255D"/>
    <w:rsid w:val="003C290B"/>
    <w:rsid w:val="003C3D40"/>
    <w:rsid w:val="003C7C4B"/>
    <w:rsid w:val="003D1608"/>
    <w:rsid w:val="003D1E2C"/>
    <w:rsid w:val="003D7CC1"/>
    <w:rsid w:val="003E1B38"/>
    <w:rsid w:val="003E2C52"/>
    <w:rsid w:val="003F6817"/>
    <w:rsid w:val="003F7296"/>
    <w:rsid w:val="00400818"/>
    <w:rsid w:val="00401029"/>
    <w:rsid w:val="004129AA"/>
    <w:rsid w:val="00413287"/>
    <w:rsid w:val="004139FE"/>
    <w:rsid w:val="00415C02"/>
    <w:rsid w:val="004253EE"/>
    <w:rsid w:val="004267C1"/>
    <w:rsid w:val="00431D37"/>
    <w:rsid w:val="00444E54"/>
    <w:rsid w:val="0045035B"/>
    <w:rsid w:val="00450393"/>
    <w:rsid w:val="0047215A"/>
    <w:rsid w:val="0047292B"/>
    <w:rsid w:val="00481B20"/>
    <w:rsid w:val="004824D5"/>
    <w:rsid w:val="004835B9"/>
    <w:rsid w:val="00483C6E"/>
    <w:rsid w:val="00483E5D"/>
    <w:rsid w:val="00486689"/>
    <w:rsid w:val="00487FBA"/>
    <w:rsid w:val="00491444"/>
    <w:rsid w:val="004A0991"/>
    <w:rsid w:val="004A3059"/>
    <w:rsid w:val="004B3E9F"/>
    <w:rsid w:val="004B5D3E"/>
    <w:rsid w:val="004B6086"/>
    <w:rsid w:val="004B6522"/>
    <w:rsid w:val="004B6DD7"/>
    <w:rsid w:val="004C7A5E"/>
    <w:rsid w:val="004C7FB6"/>
    <w:rsid w:val="004D08E9"/>
    <w:rsid w:val="004D112D"/>
    <w:rsid w:val="004D1288"/>
    <w:rsid w:val="004E4926"/>
    <w:rsid w:val="004E5ADB"/>
    <w:rsid w:val="004F6894"/>
    <w:rsid w:val="0050056F"/>
    <w:rsid w:val="00500FCB"/>
    <w:rsid w:val="00504FAE"/>
    <w:rsid w:val="00507975"/>
    <w:rsid w:val="005101CB"/>
    <w:rsid w:val="005103B4"/>
    <w:rsid w:val="00511657"/>
    <w:rsid w:val="00511DD0"/>
    <w:rsid w:val="005154DB"/>
    <w:rsid w:val="00515C66"/>
    <w:rsid w:val="005175C2"/>
    <w:rsid w:val="0052123C"/>
    <w:rsid w:val="00525DFB"/>
    <w:rsid w:val="00527408"/>
    <w:rsid w:val="00531B1C"/>
    <w:rsid w:val="00543F77"/>
    <w:rsid w:val="005455CB"/>
    <w:rsid w:val="00554355"/>
    <w:rsid w:val="00555AA7"/>
    <w:rsid w:val="00563015"/>
    <w:rsid w:val="005651D5"/>
    <w:rsid w:val="005670CD"/>
    <w:rsid w:val="005711D1"/>
    <w:rsid w:val="0057205F"/>
    <w:rsid w:val="00584024"/>
    <w:rsid w:val="00590473"/>
    <w:rsid w:val="00595E35"/>
    <w:rsid w:val="005A05FB"/>
    <w:rsid w:val="005A5DA1"/>
    <w:rsid w:val="005A6090"/>
    <w:rsid w:val="005B271E"/>
    <w:rsid w:val="005C7205"/>
    <w:rsid w:val="005D03CE"/>
    <w:rsid w:val="005D2406"/>
    <w:rsid w:val="005D2DCB"/>
    <w:rsid w:val="005D3EFB"/>
    <w:rsid w:val="005D4F5A"/>
    <w:rsid w:val="005D7208"/>
    <w:rsid w:val="005D7D20"/>
    <w:rsid w:val="005E0491"/>
    <w:rsid w:val="005E0666"/>
    <w:rsid w:val="005F3F79"/>
    <w:rsid w:val="00600F6F"/>
    <w:rsid w:val="006046D1"/>
    <w:rsid w:val="0060510D"/>
    <w:rsid w:val="00610307"/>
    <w:rsid w:val="00612320"/>
    <w:rsid w:val="006229A9"/>
    <w:rsid w:val="00622D08"/>
    <w:rsid w:val="0062345E"/>
    <w:rsid w:val="006245A7"/>
    <w:rsid w:val="00627A07"/>
    <w:rsid w:val="00631307"/>
    <w:rsid w:val="00633EA7"/>
    <w:rsid w:val="00634614"/>
    <w:rsid w:val="00637B65"/>
    <w:rsid w:val="00640514"/>
    <w:rsid w:val="00640755"/>
    <w:rsid w:val="006425E7"/>
    <w:rsid w:val="00650263"/>
    <w:rsid w:val="00657232"/>
    <w:rsid w:val="00674B64"/>
    <w:rsid w:val="00675829"/>
    <w:rsid w:val="006804FA"/>
    <w:rsid w:val="00681352"/>
    <w:rsid w:val="00683CDE"/>
    <w:rsid w:val="006859F9"/>
    <w:rsid w:val="00687C73"/>
    <w:rsid w:val="00692A85"/>
    <w:rsid w:val="00694096"/>
    <w:rsid w:val="00697140"/>
    <w:rsid w:val="006A06F7"/>
    <w:rsid w:val="006A30A7"/>
    <w:rsid w:val="006A6679"/>
    <w:rsid w:val="006B0398"/>
    <w:rsid w:val="006B0D2C"/>
    <w:rsid w:val="006B1300"/>
    <w:rsid w:val="006B2B3F"/>
    <w:rsid w:val="006B76E0"/>
    <w:rsid w:val="006C01CD"/>
    <w:rsid w:val="006C4834"/>
    <w:rsid w:val="006C499A"/>
    <w:rsid w:val="006C4EE0"/>
    <w:rsid w:val="006E0D63"/>
    <w:rsid w:val="006F3C91"/>
    <w:rsid w:val="006F42BF"/>
    <w:rsid w:val="006F7EA2"/>
    <w:rsid w:val="00700BCF"/>
    <w:rsid w:val="00701252"/>
    <w:rsid w:val="00706C7F"/>
    <w:rsid w:val="00707D29"/>
    <w:rsid w:val="00707D97"/>
    <w:rsid w:val="00724783"/>
    <w:rsid w:val="00724AE1"/>
    <w:rsid w:val="00725F0F"/>
    <w:rsid w:val="00730369"/>
    <w:rsid w:val="00733A86"/>
    <w:rsid w:val="00735141"/>
    <w:rsid w:val="007352DE"/>
    <w:rsid w:val="00752EA3"/>
    <w:rsid w:val="00753586"/>
    <w:rsid w:val="00753A13"/>
    <w:rsid w:val="00755B6A"/>
    <w:rsid w:val="00757746"/>
    <w:rsid w:val="00762165"/>
    <w:rsid w:val="00767E4C"/>
    <w:rsid w:val="00771E63"/>
    <w:rsid w:val="00783814"/>
    <w:rsid w:val="00785E93"/>
    <w:rsid w:val="00793A7A"/>
    <w:rsid w:val="007A28EC"/>
    <w:rsid w:val="007A575B"/>
    <w:rsid w:val="007B0FE4"/>
    <w:rsid w:val="007C30DF"/>
    <w:rsid w:val="007C3C8C"/>
    <w:rsid w:val="007C40BB"/>
    <w:rsid w:val="007C4AC2"/>
    <w:rsid w:val="007C5088"/>
    <w:rsid w:val="007D198B"/>
    <w:rsid w:val="007D3179"/>
    <w:rsid w:val="007D5A34"/>
    <w:rsid w:val="007D5A6F"/>
    <w:rsid w:val="007E02F8"/>
    <w:rsid w:val="007E0497"/>
    <w:rsid w:val="007E12F6"/>
    <w:rsid w:val="007E6966"/>
    <w:rsid w:val="007F165B"/>
    <w:rsid w:val="007F52E2"/>
    <w:rsid w:val="007F7146"/>
    <w:rsid w:val="00801734"/>
    <w:rsid w:val="00815C1E"/>
    <w:rsid w:val="00816EE9"/>
    <w:rsid w:val="00822DE8"/>
    <w:rsid w:val="00822E1F"/>
    <w:rsid w:val="00826C7F"/>
    <w:rsid w:val="00831ABB"/>
    <w:rsid w:val="00837A83"/>
    <w:rsid w:val="00855AF5"/>
    <w:rsid w:val="008604A7"/>
    <w:rsid w:val="00864884"/>
    <w:rsid w:val="008714C7"/>
    <w:rsid w:val="0087472B"/>
    <w:rsid w:val="00875D1F"/>
    <w:rsid w:val="00883862"/>
    <w:rsid w:val="0088589B"/>
    <w:rsid w:val="00893F57"/>
    <w:rsid w:val="00894CA5"/>
    <w:rsid w:val="00895CFE"/>
    <w:rsid w:val="008A00A4"/>
    <w:rsid w:val="008A1B41"/>
    <w:rsid w:val="008A76B8"/>
    <w:rsid w:val="008B0D04"/>
    <w:rsid w:val="008B6AEB"/>
    <w:rsid w:val="008C2887"/>
    <w:rsid w:val="008C2C2D"/>
    <w:rsid w:val="008C61E8"/>
    <w:rsid w:val="008C77FE"/>
    <w:rsid w:val="008D24E2"/>
    <w:rsid w:val="008D4013"/>
    <w:rsid w:val="008E7D10"/>
    <w:rsid w:val="008F0BD9"/>
    <w:rsid w:val="008F2326"/>
    <w:rsid w:val="008F6565"/>
    <w:rsid w:val="00900798"/>
    <w:rsid w:val="00902897"/>
    <w:rsid w:val="00904F79"/>
    <w:rsid w:val="00907242"/>
    <w:rsid w:val="00911362"/>
    <w:rsid w:val="009131E7"/>
    <w:rsid w:val="0091399C"/>
    <w:rsid w:val="0092023F"/>
    <w:rsid w:val="00922CF0"/>
    <w:rsid w:val="00924E28"/>
    <w:rsid w:val="0092799A"/>
    <w:rsid w:val="009329A3"/>
    <w:rsid w:val="009350F2"/>
    <w:rsid w:val="00935C06"/>
    <w:rsid w:val="00937F04"/>
    <w:rsid w:val="009423BA"/>
    <w:rsid w:val="00943846"/>
    <w:rsid w:val="00943F64"/>
    <w:rsid w:val="00945286"/>
    <w:rsid w:val="00945885"/>
    <w:rsid w:val="00946F56"/>
    <w:rsid w:val="00954AFC"/>
    <w:rsid w:val="00954CBE"/>
    <w:rsid w:val="009560F4"/>
    <w:rsid w:val="00957793"/>
    <w:rsid w:val="00961BDC"/>
    <w:rsid w:val="0096257A"/>
    <w:rsid w:val="00964837"/>
    <w:rsid w:val="00967B74"/>
    <w:rsid w:val="00970DDD"/>
    <w:rsid w:val="00971ACD"/>
    <w:rsid w:val="00977204"/>
    <w:rsid w:val="009808D6"/>
    <w:rsid w:val="009851C1"/>
    <w:rsid w:val="00993B16"/>
    <w:rsid w:val="00996D42"/>
    <w:rsid w:val="009B2E95"/>
    <w:rsid w:val="009B3C16"/>
    <w:rsid w:val="009B536C"/>
    <w:rsid w:val="009B7F3E"/>
    <w:rsid w:val="009C22BA"/>
    <w:rsid w:val="009C2A0E"/>
    <w:rsid w:val="009C5D84"/>
    <w:rsid w:val="009D5EBC"/>
    <w:rsid w:val="009E0D25"/>
    <w:rsid w:val="009E5E23"/>
    <w:rsid w:val="009F5E68"/>
    <w:rsid w:val="009F7B3E"/>
    <w:rsid w:val="00A03CA3"/>
    <w:rsid w:val="00A04E14"/>
    <w:rsid w:val="00A06B92"/>
    <w:rsid w:val="00A138DF"/>
    <w:rsid w:val="00A14B2B"/>
    <w:rsid w:val="00A2390D"/>
    <w:rsid w:val="00A2411A"/>
    <w:rsid w:val="00A24D8E"/>
    <w:rsid w:val="00A31A12"/>
    <w:rsid w:val="00A3351A"/>
    <w:rsid w:val="00A42980"/>
    <w:rsid w:val="00A544AF"/>
    <w:rsid w:val="00A549A1"/>
    <w:rsid w:val="00A565BB"/>
    <w:rsid w:val="00A57121"/>
    <w:rsid w:val="00A77913"/>
    <w:rsid w:val="00A82D7E"/>
    <w:rsid w:val="00A90374"/>
    <w:rsid w:val="00A94641"/>
    <w:rsid w:val="00A94D7D"/>
    <w:rsid w:val="00A97BF0"/>
    <w:rsid w:val="00A97EA1"/>
    <w:rsid w:val="00AA118E"/>
    <w:rsid w:val="00AA5304"/>
    <w:rsid w:val="00AA7E4D"/>
    <w:rsid w:val="00AB307E"/>
    <w:rsid w:val="00AB31A2"/>
    <w:rsid w:val="00AB45C5"/>
    <w:rsid w:val="00AB78AE"/>
    <w:rsid w:val="00AC5361"/>
    <w:rsid w:val="00AD11B3"/>
    <w:rsid w:val="00AD5D1F"/>
    <w:rsid w:val="00AD6A82"/>
    <w:rsid w:val="00AE5582"/>
    <w:rsid w:val="00AE5FBE"/>
    <w:rsid w:val="00B07C76"/>
    <w:rsid w:val="00B15BAD"/>
    <w:rsid w:val="00B1647C"/>
    <w:rsid w:val="00B31698"/>
    <w:rsid w:val="00B3257A"/>
    <w:rsid w:val="00B34975"/>
    <w:rsid w:val="00B377A1"/>
    <w:rsid w:val="00B40F91"/>
    <w:rsid w:val="00B47CB8"/>
    <w:rsid w:val="00B56F42"/>
    <w:rsid w:val="00B62066"/>
    <w:rsid w:val="00B62547"/>
    <w:rsid w:val="00B627AB"/>
    <w:rsid w:val="00B63514"/>
    <w:rsid w:val="00B63800"/>
    <w:rsid w:val="00B66C0C"/>
    <w:rsid w:val="00B7599C"/>
    <w:rsid w:val="00B8300F"/>
    <w:rsid w:val="00B8769C"/>
    <w:rsid w:val="00B916D9"/>
    <w:rsid w:val="00B92B4F"/>
    <w:rsid w:val="00B92EFC"/>
    <w:rsid w:val="00B932F9"/>
    <w:rsid w:val="00B935F4"/>
    <w:rsid w:val="00B94225"/>
    <w:rsid w:val="00B958A0"/>
    <w:rsid w:val="00B96198"/>
    <w:rsid w:val="00B9696B"/>
    <w:rsid w:val="00B97CD7"/>
    <w:rsid w:val="00BA03C3"/>
    <w:rsid w:val="00BA03ED"/>
    <w:rsid w:val="00BA7EFA"/>
    <w:rsid w:val="00BB068E"/>
    <w:rsid w:val="00BB5964"/>
    <w:rsid w:val="00BC1F24"/>
    <w:rsid w:val="00BC2196"/>
    <w:rsid w:val="00BD183F"/>
    <w:rsid w:val="00BD1D73"/>
    <w:rsid w:val="00BD48DE"/>
    <w:rsid w:val="00BD69C0"/>
    <w:rsid w:val="00BD6BBB"/>
    <w:rsid w:val="00BD77D0"/>
    <w:rsid w:val="00BE48AF"/>
    <w:rsid w:val="00BF129A"/>
    <w:rsid w:val="00BF36A0"/>
    <w:rsid w:val="00BF374B"/>
    <w:rsid w:val="00C07A4B"/>
    <w:rsid w:val="00C11B34"/>
    <w:rsid w:val="00C140C8"/>
    <w:rsid w:val="00C16442"/>
    <w:rsid w:val="00C25FEA"/>
    <w:rsid w:val="00C32502"/>
    <w:rsid w:val="00C333CC"/>
    <w:rsid w:val="00C35696"/>
    <w:rsid w:val="00C43DDA"/>
    <w:rsid w:val="00C4657D"/>
    <w:rsid w:val="00C501A0"/>
    <w:rsid w:val="00C57347"/>
    <w:rsid w:val="00C62FC5"/>
    <w:rsid w:val="00C66B82"/>
    <w:rsid w:val="00C6738B"/>
    <w:rsid w:val="00C738E5"/>
    <w:rsid w:val="00C82C3D"/>
    <w:rsid w:val="00C85F57"/>
    <w:rsid w:val="00C87D29"/>
    <w:rsid w:val="00C87E75"/>
    <w:rsid w:val="00C90144"/>
    <w:rsid w:val="00C90AC5"/>
    <w:rsid w:val="00C90C0F"/>
    <w:rsid w:val="00C91924"/>
    <w:rsid w:val="00C921C4"/>
    <w:rsid w:val="00C92F56"/>
    <w:rsid w:val="00CA365A"/>
    <w:rsid w:val="00CA4FDD"/>
    <w:rsid w:val="00CA69AB"/>
    <w:rsid w:val="00CB20F1"/>
    <w:rsid w:val="00CB30CB"/>
    <w:rsid w:val="00CB372A"/>
    <w:rsid w:val="00CB47DA"/>
    <w:rsid w:val="00CB698B"/>
    <w:rsid w:val="00CC0306"/>
    <w:rsid w:val="00CC2718"/>
    <w:rsid w:val="00CC2CD8"/>
    <w:rsid w:val="00CC3C53"/>
    <w:rsid w:val="00CD2298"/>
    <w:rsid w:val="00CD3040"/>
    <w:rsid w:val="00CD3D44"/>
    <w:rsid w:val="00CD4467"/>
    <w:rsid w:val="00CD7C48"/>
    <w:rsid w:val="00CE0635"/>
    <w:rsid w:val="00CE33C6"/>
    <w:rsid w:val="00CE42F9"/>
    <w:rsid w:val="00CE4BC6"/>
    <w:rsid w:val="00CF2139"/>
    <w:rsid w:val="00D16C76"/>
    <w:rsid w:val="00D219EE"/>
    <w:rsid w:val="00D21E94"/>
    <w:rsid w:val="00D33118"/>
    <w:rsid w:val="00D33201"/>
    <w:rsid w:val="00D33559"/>
    <w:rsid w:val="00D444CE"/>
    <w:rsid w:val="00D452B1"/>
    <w:rsid w:val="00D4601C"/>
    <w:rsid w:val="00D52B40"/>
    <w:rsid w:val="00D61BBF"/>
    <w:rsid w:val="00D63D17"/>
    <w:rsid w:val="00D67901"/>
    <w:rsid w:val="00D70454"/>
    <w:rsid w:val="00D70FB8"/>
    <w:rsid w:val="00D74DAA"/>
    <w:rsid w:val="00D8085E"/>
    <w:rsid w:val="00D930EC"/>
    <w:rsid w:val="00D95263"/>
    <w:rsid w:val="00DA2F48"/>
    <w:rsid w:val="00DA5797"/>
    <w:rsid w:val="00DA7DD5"/>
    <w:rsid w:val="00DA7E8C"/>
    <w:rsid w:val="00DB0241"/>
    <w:rsid w:val="00DB19D4"/>
    <w:rsid w:val="00DB6BAF"/>
    <w:rsid w:val="00DC2212"/>
    <w:rsid w:val="00DC4605"/>
    <w:rsid w:val="00DD0991"/>
    <w:rsid w:val="00DD191E"/>
    <w:rsid w:val="00DD40AA"/>
    <w:rsid w:val="00DE4D2C"/>
    <w:rsid w:val="00DE64A5"/>
    <w:rsid w:val="00DF0189"/>
    <w:rsid w:val="00DF2DD7"/>
    <w:rsid w:val="00DF3591"/>
    <w:rsid w:val="00DF574D"/>
    <w:rsid w:val="00E06258"/>
    <w:rsid w:val="00E071CC"/>
    <w:rsid w:val="00E076D9"/>
    <w:rsid w:val="00E11E3D"/>
    <w:rsid w:val="00E12619"/>
    <w:rsid w:val="00E15985"/>
    <w:rsid w:val="00E1640B"/>
    <w:rsid w:val="00E2086C"/>
    <w:rsid w:val="00E20C03"/>
    <w:rsid w:val="00E21C4D"/>
    <w:rsid w:val="00E24E50"/>
    <w:rsid w:val="00E32726"/>
    <w:rsid w:val="00E340FE"/>
    <w:rsid w:val="00E3468C"/>
    <w:rsid w:val="00E37718"/>
    <w:rsid w:val="00E43194"/>
    <w:rsid w:val="00E46A5A"/>
    <w:rsid w:val="00E46AF9"/>
    <w:rsid w:val="00E5642C"/>
    <w:rsid w:val="00E57449"/>
    <w:rsid w:val="00E70CBC"/>
    <w:rsid w:val="00E7493C"/>
    <w:rsid w:val="00E87CD8"/>
    <w:rsid w:val="00EA082E"/>
    <w:rsid w:val="00EA20D2"/>
    <w:rsid w:val="00EB06C6"/>
    <w:rsid w:val="00EB3299"/>
    <w:rsid w:val="00EC02D8"/>
    <w:rsid w:val="00EC2822"/>
    <w:rsid w:val="00EC3A89"/>
    <w:rsid w:val="00ED08EA"/>
    <w:rsid w:val="00ED15E8"/>
    <w:rsid w:val="00EE0033"/>
    <w:rsid w:val="00EE2751"/>
    <w:rsid w:val="00EE2F96"/>
    <w:rsid w:val="00EE6461"/>
    <w:rsid w:val="00EF6720"/>
    <w:rsid w:val="00F0034B"/>
    <w:rsid w:val="00F012D6"/>
    <w:rsid w:val="00F01CE6"/>
    <w:rsid w:val="00F02554"/>
    <w:rsid w:val="00F03796"/>
    <w:rsid w:val="00F07BDE"/>
    <w:rsid w:val="00F12841"/>
    <w:rsid w:val="00F17CC7"/>
    <w:rsid w:val="00F17F67"/>
    <w:rsid w:val="00F21B6F"/>
    <w:rsid w:val="00F22D2A"/>
    <w:rsid w:val="00F36349"/>
    <w:rsid w:val="00F5173A"/>
    <w:rsid w:val="00F51B04"/>
    <w:rsid w:val="00F60ED6"/>
    <w:rsid w:val="00F65D28"/>
    <w:rsid w:val="00F665C5"/>
    <w:rsid w:val="00F70277"/>
    <w:rsid w:val="00F70699"/>
    <w:rsid w:val="00F708DF"/>
    <w:rsid w:val="00F83191"/>
    <w:rsid w:val="00F83370"/>
    <w:rsid w:val="00F84DD8"/>
    <w:rsid w:val="00FA186D"/>
    <w:rsid w:val="00FA30EA"/>
    <w:rsid w:val="00FB4E6E"/>
    <w:rsid w:val="00FD772C"/>
    <w:rsid w:val="00FE0CC4"/>
    <w:rsid w:val="00FE2DAF"/>
    <w:rsid w:val="00FE4FC3"/>
    <w:rsid w:val="00FE73B6"/>
    <w:rsid w:val="00FF04E0"/>
    <w:rsid w:val="00FF2406"/>
    <w:rsid w:val="00FF2E50"/>
    <w:rsid w:val="00FF5A23"/>
    <w:rsid w:val="00FF5E28"/>
    <w:rsid w:val="00FF6650"/>
    <w:rsid w:val="00FF6C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E40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A544AF"/>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2E1F"/>
    <w:rPr>
      <w:rFonts w:ascii="Arial" w:eastAsia="ＭＳ ゴシック" w:hAnsi="Arial"/>
      <w:sz w:val="18"/>
      <w:szCs w:val="18"/>
    </w:rPr>
  </w:style>
  <w:style w:type="paragraph" w:styleId="a4">
    <w:name w:val="header"/>
    <w:basedOn w:val="a"/>
    <w:link w:val="a5"/>
    <w:rsid w:val="00C6738B"/>
    <w:pPr>
      <w:tabs>
        <w:tab w:val="center" w:pos="4252"/>
        <w:tab w:val="right" w:pos="8504"/>
      </w:tabs>
      <w:snapToGrid w:val="0"/>
    </w:pPr>
  </w:style>
  <w:style w:type="character" w:customStyle="1" w:styleId="a5">
    <w:name w:val="ヘッダー (文字)"/>
    <w:link w:val="a4"/>
    <w:rsid w:val="00C6738B"/>
    <w:rPr>
      <w:kern w:val="2"/>
      <w:sz w:val="28"/>
      <w:szCs w:val="24"/>
    </w:rPr>
  </w:style>
  <w:style w:type="paragraph" w:styleId="a6">
    <w:name w:val="footer"/>
    <w:basedOn w:val="a"/>
    <w:link w:val="a7"/>
    <w:rsid w:val="00C6738B"/>
    <w:pPr>
      <w:tabs>
        <w:tab w:val="center" w:pos="4252"/>
        <w:tab w:val="right" w:pos="8504"/>
      </w:tabs>
      <w:snapToGrid w:val="0"/>
    </w:pPr>
  </w:style>
  <w:style w:type="character" w:customStyle="1" w:styleId="a7">
    <w:name w:val="フッター (文字)"/>
    <w:link w:val="a6"/>
    <w:rsid w:val="00C6738B"/>
    <w:rPr>
      <w:kern w:val="2"/>
      <w:sz w:val="28"/>
      <w:szCs w:val="24"/>
    </w:rPr>
  </w:style>
  <w:style w:type="character" w:customStyle="1" w:styleId="HTML1">
    <w:name w:val="HTML タイプライター1"/>
    <w:rsid w:val="00FF5A23"/>
    <w:rPr>
      <w:rFonts w:ascii="ＭＳ ゴシック" w:eastAsia="ＭＳ ゴシック" w:hAnsi="ＭＳ ゴシック" w:cs="ＭＳ ゴシック"/>
      <w:sz w:val="24"/>
      <w:szCs w:val="24"/>
    </w:rPr>
  </w:style>
  <w:style w:type="character" w:styleId="a8">
    <w:name w:val="annotation reference"/>
    <w:rsid w:val="00C921C4"/>
    <w:rPr>
      <w:sz w:val="18"/>
      <w:szCs w:val="18"/>
    </w:rPr>
  </w:style>
  <w:style w:type="paragraph" w:styleId="a9">
    <w:name w:val="annotation text"/>
    <w:basedOn w:val="a"/>
    <w:link w:val="aa"/>
    <w:rsid w:val="00C921C4"/>
    <w:pPr>
      <w:jc w:val="left"/>
    </w:pPr>
  </w:style>
  <w:style w:type="character" w:customStyle="1" w:styleId="aa">
    <w:name w:val="コメント文字列 (文字)"/>
    <w:link w:val="a9"/>
    <w:rsid w:val="00C921C4"/>
    <w:rPr>
      <w:kern w:val="2"/>
      <w:sz w:val="28"/>
      <w:szCs w:val="24"/>
    </w:rPr>
  </w:style>
  <w:style w:type="paragraph" w:styleId="ab">
    <w:name w:val="annotation subject"/>
    <w:basedOn w:val="a9"/>
    <w:next w:val="a9"/>
    <w:link w:val="ac"/>
    <w:rsid w:val="00C921C4"/>
    <w:rPr>
      <w:b/>
      <w:bCs/>
    </w:rPr>
  </w:style>
  <w:style w:type="character" w:customStyle="1" w:styleId="ac">
    <w:name w:val="コメント内容 (文字)"/>
    <w:link w:val="ab"/>
    <w:rsid w:val="00C921C4"/>
    <w:rPr>
      <w:b/>
      <w:bCs/>
      <w:kern w:val="2"/>
      <w:sz w:val="28"/>
      <w:szCs w:val="24"/>
    </w:rPr>
  </w:style>
  <w:style w:type="paragraph" w:customStyle="1" w:styleId="p1">
    <w:name w:val="p1"/>
    <w:basedOn w:val="a"/>
    <w:rsid w:val="00692A85"/>
    <w:pPr>
      <w:widowControl/>
      <w:jc w:val="left"/>
    </w:pPr>
    <w:rPr>
      <w:rFonts w:ascii="Osaka" w:eastAsia="Osaka" w:hAnsi="Osaka"/>
      <w:color w:val="444444"/>
      <w:kern w:val="0"/>
      <w:sz w:val="20"/>
      <w:szCs w:val="20"/>
    </w:rPr>
  </w:style>
  <w:style w:type="character" w:customStyle="1" w:styleId="s1">
    <w:name w:val="s1"/>
    <w:basedOn w:val="a0"/>
    <w:rsid w:val="00692A85"/>
  </w:style>
  <w:style w:type="paragraph" w:styleId="ad">
    <w:name w:val="Body Text"/>
    <w:link w:val="ae"/>
    <w:rsid w:val="0025102C"/>
    <w:pPr>
      <w:pBdr>
        <w:top w:val="nil"/>
        <w:left w:val="nil"/>
        <w:bottom w:val="nil"/>
        <w:right w:val="nil"/>
        <w:between w:val="nil"/>
        <w:bar w:val="nil"/>
      </w:pBdr>
    </w:pPr>
    <w:rPr>
      <w:rFonts w:ascii="Arial Unicode MS" w:eastAsia="ヒラギノ角ゴ ProN W3" w:hAnsi="Arial Unicode MS" w:cs="Arial Unicode MS" w:hint="eastAsia"/>
      <w:color w:val="000000"/>
      <w:sz w:val="22"/>
      <w:szCs w:val="22"/>
      <w:bdr w:val="nil"/>
      <w:lang w:val="ja-JP"/>
    </w:rPr>
  </w:style>
  <w:style w:type="character" w:customStyle="1" w:styleId="ae">
    <w:name w:val="本文 (文字)"/>
    <w:basedOn w:val="a0"/>
    <w:link w:val="ad"/>
    <w:rsid w:val="0025102C"/>
    <w:rPr>
      <w:rFonts w:ascii="Arial Unicode MS" w:eastAsia="ヒラギノ角ゴ ProN W3" w:hAnsi="Arial Unicode MS" w:cs="Arial Unicode MS"/>
      <w:color w:val="000000"/>
      <w:sz w:val="22"/>
      <w:szCs w:val="22"/>
      <w:bdr w:val="nil"/>
      <w:lang w:val="ja-JP"/>
    </w:rPr>
  </w:style>
  <w:style w:type="paragraph" w:customStyle="1" w:styleId="af">
    <w:name w:val="デフォルト"/>
    <w:rsid w:val="0025102C"/>
    <w:pPr>
      <w:pBdr>
        <w:top w:val="nil"/>
        <w:left w:val="nil"/>
        <w:bottom w:val="nil"/>
        <w:right w:val="nil"/>
        <w:between w:val="nil"/>
        <w:bar w:val="nil"/>
      </w:pBdr>
    </w:pPr>
    <w:rPr>
      <w:rFonts w:ascii="Arial Unicode MS" w:eastAsia="ヒラギノ角ゴ ProN W3" w:hAnsi="Arial Unicode MS" w:cs="Arial Unicode MS" w:hint="eastAsia"/>
      <w:color w:val="000000"/>
      <w:sz w:val="22"/>
      <w:szCs w:val="22"/>
      <w:bdr w:val="nil"/>
    </w:rPr>
  </w:style>
  <w:style w:type="character" w:customStyle="1" w:styleId="Hyperlink0">
    <w:name w:val="Hyperlink.0"/>
    <w:basedOn w:val="af0"/>
    <w:rsid w:val="0025102C"/>
    <w:rPr>
      <w:color w:val="0563C1" w:themeColor="hyperlink"/>
      <w:u w:val="single"/>
    </w:rPr>
  </w:style>
  <w:style w:type="character" w:styleId="af0">
    <w:name w:val="Hyperlink"/>
    <w:basedOn w:val="a0"/>
    <w:rsid w:val="0025102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A544AF"/>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2E1F"/>
    <w:rPr>
      <w:rFonts w:ascii="Arial" w:eastAsia="ＭＳ ゴシック" w:hAnsi="Arial"/>
      <w:sz w:val="18"/>
      <w:szCs w:val="18"/>
    </w:rPr>
  </w:style>
  <w:style w:type="paragraph" w:styleId="a4">
    <w:name w:val="header"/>
    <w:basedOn w:val="a"/>
    <w:link w:val="a5"/>
    <w:rsid w:val="00C6738B"/>
    <w:pPr>
      <w:tabs>
        <w:tab w:val="center" w:pos="4252"/>
        <w:tab w:val="right" w:pos="8504"/>
      </w:tabs>
      <w:snapToGrid w:val="0"/>
    </w:pPr>
  </w:style>
  <w:style w:type="character" w:customStyle="1" w:styleId="a5">
    <w:name w:val="ヘッダー (文字)"/>
    <w:link w:val="a4"/>
    <w:rsid w:val="00C6738B"/>
    <w:rPr>
      <w:kern w:val="2"/>
      <w:sz w:val="28"/>
      <w:szCs w:val="24"/>
    </w:rPr>
  </w:style>
  <w:style w:type="paragraph" w:styleId="a6">
    <w:name w:val="footer"/>
    <w:basedOn w:val="a"/>
    <w:link w:val="a7"/>
    <w:rsid w:val="00C6738B"/>
    <w:pPr>
      <w:tabs>
        <w:tab w:val="center" w:pos="4252"/>
        <w:tab w:val="right" w:pos="8504"/>
      </w:tabs>
      <w:snapToGrid w:val="0"/>
    </w:pPr>
  </w:style>
  <w:style w:type="character" w:customStyle="1" w:styleId="a7">
    <w:name w:val="フッター (文字)"/>
    <w:link w:val="a6"/>
    <w:rsid w:val="00C6738B"/>
    <w:rPr>
      <w:kern w:val="2"/>
      <w:sz w:val="28"/>
      <w:szCs w:val="24"/>
    </w:rPr>
  </w:style>
  <w:style w:type="character" w:customStyle="1" w:styleId="HTML1">
    <w:name w:val="HTML タイプライター1"/>
    <w:rsid w:val="00FF5A23"/>
    <w:rPr>
      <w:rFonts w:ascii="ＭＳ ゴシック" w:eastAsia="ＭＳ ゴシック" w:hAnsi="ＭＳ ゴシック" w:cs="ＭＳ ゴシック"/>
      <w:sz w:val="24"/>
      <w:szCs w:val="24"/>
    </w:rPr>
  </w:style>
  <w:style w:type="character" w:styleId="a8">
    <w:name w:val="annotation reference"/>
    <w:rsid w:val="00C921C4"/>
    <w:rPr>
      <w:sz w:val="18"/>
      <w:szCs w:val="18"/>
    </w:rPr>
  </w:style>
  <w:style w:type="paragraph" w:styleId="a9">
    <w:name w:val="annotation text"/>
    <w:basedOn w:val="a"/>
    <w:link w:val="aa"/>
    <w:rsid w:val="00C921C4"/>
    <w:pPr>
      <w:jc w:val="left"/>
    </w:pPr>
  </w:style>
  <w:style w:type="character" w:customStyle="1" w:styleId="aa">
    <w:name w:val="コメント文字列 (文字)"/>
    <w:link w:val="a9"/>
    <w:rsid w:val="00C921C4"/>
    <w:rPr>
      <w:kern w:val="2"/>
      <w:sz w:val="28"/>
      <w:szCs w:val="24"/>
    </w:rPr>
  </w:style>
  <w:style w:type="paragraph" w:styleId="ab">
    <w:name w:val="annotation subject"/>
    <w:basedOn w:val="a9"/>
    <w:next w:val="a9"/>
    <w:link w:val="ac"/>
    <w:rsid w:val="00C921C4"/>
    <w:rPr>
      <w:b/>
      <w:bCs/>
    </w:rPr>
  </w:style>
  <w:style w:type="character" w:customStyle="1" w:styleId="ac">
    <w:name w:val="コメント内容 (文字)"/>
    <w:link w:val="ab"/>
    <w:rsid w:val="00C921C4"/>
    <w:rPr>
      <w:b/>
      <w:bCs/>
      <w:kern w:val="2"/>
      <w:sz w:val="28"/>
      <w:szCs w:val="24"/>
    </w:rPr>
  </w:style>
  <w:style w:type="paragraph" w:customStyle="1" w:styleId="p1">
    <w:name w:val="p1"/>
    <w:basedOn w:val="a"/>
    <w:rsid w:val="00692A85"/>
    <w:pPr>
      <w:widowControl/>
      <w:jc w:val="left"/>
    </w:pPr>
    <w:rPr>
      <w:rFonts w:ascii="Osaka" w:eastAsia="Osaka" w:hAnsi="Osaka"/>
      <w:color w:val="444444"/>
      <w:kern w:val="0"/>
      <w:sz w:val="20"/>
      <w:szCs w:val="20"/>
    </w:rPr>
  </w:style>
  <w:style w:type="character" w:customStyle="1" w:styleId="s1">
    <w:name w:val="s1"/>
    <w:basedOn w:val="a0"/>
    <w:rsid w:val="00692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252411">
      <w:bodyDiv w:val="1"/>
      <w:marLeft w:val="0"/>
      <w:marRight w:val="0"/>
      <w:marTop w:val="0"/>
      <w:marBottom w:val="0"/>
      <w:divBdr>
        <w:top w:val="none" w:sz="0" w:space="0" w:color="auto"/>
        <w:left w:val="none" w:sz="0" w:space="0" w:color="auto"/>
        <w:bottom w:val="none" w:sz="0" w:space="0" w:color="auto"/>
        <w:right w:val="none" w:sz="0" w:space="0" w:color="auto"/>
      </w:divBdr>
    </w:div>
    <w:div w:id="169839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859B-94D7-7741-9F57-A1E7A115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3</Pages>
  <Words>330</Words>
  <Characters>1886</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水産海洋地域研究集会</vt:lpstr>
    </vt:vector>
  </TitlesOfParts>
  <Company>Microsoft</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水産海洋地域研究集会</dc:title>
  <dc:creator>Owner</dc:creator>
  <cp:lastModifiedBy>和方 吉信</cp:lastModifiedBy>
  <cp:revision>25</cp:revision>
  <cp:lastPrinted>2017-10-02T06:40:00Z</cp:lastPrinted>
  <dcterms:created xsi:type="dcterms:W3CDTF">2017-09-29T04:45:00Z</dcterms:created>
  <dcterms:modified xsi:type="dcterms:W3CDTF">2017-10-12T01:47:00Z</dcterms:modified>
</cp:coreProperties>
</file>